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51" w:rsidRDefault="00581C51" w:rsidP="00B275B0">
      <w:pPr>
        <w:ind w:left="5387"/>
        <w:rPr>
          <w:sz w:val="28"/>
          <w:szCs w:val="28"/>
        </w:rPr>
      </w:pPr>
    </w:p>
    <w:p w:rsidR="00581C51" w:rsidRDefault="00581C51" w:rsidP="00B275B0">
      <w:pPr>
        <w:ind w:left="5387"/>
        <w:rPr>
          <w:sz w:val="28"/>
          <w:szCs w:val="28"/>
        </w:rPr>
      </w:pPr>
    </w:p>
    <w:p w:rsidR="00315964" w:rsidRDefault="00701ED9" w:rsidP="00B275B0">
      <w:pPr>
        <w:ind w:left="5387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B275B0" w:rsidRDefault="00B275B0" w:rsidP="00B275B0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к программе «Улучшение качеств жизни населения муниципального образования </w:t>
      </w:r>
      <w:proofErr w:type="spellStart"/>
      <w:r w:rsidR="00701ED9">
        <w:rPr>
          <w:sz w:val="28"/>
          <w:szCs w:val="28"/>
        </w:rPr>
        <w:t>Лазурненский</w:t>
      </w:r>
      <w:proofErr w:type="spellEnd"/>
      <w:r w:rsidR="00701ED9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»</w:t>
      </w:r>
    </w:p>
    <w:p w:rsidR="00B275B0" w:rsidRDefault="00B275B0" w:rsidP="00B275B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62067" w:rsidRDefault="00862067" w:rsidP="00862067">
      <w:pPr>
        <w:jc w:val="right"/>
      </w:pPr>
      <w:r>
        <w:t xml:space="preserve">                  </w:t>
      </w:r>
    </w:p>
    <w:p w:rsidR="009173F6" w:rsidRPr="00862067" w:rsidRDefault="00862067" w:rsidP="00862067">
      <w:r>
        <w:t xml:space="preserve">                       </w:t>
      </w:r>
      <w:r w:rsidR="0057247E">
        <w:t xml:space="preserve">              </w:t>
      </w:r>
      <w:r>
        <w:t xml:space="preserve"> </w:t>
      </w:r>
      <w:r>
        <w:rPr>
          <w:b/>
          <w:sz w:val="28"/>
          <w:szCs w:val="28"/>
        </w:rPr>
        <w:t xml:space="preserve">МУНИЦИПАЛЬНАЯ </w:t>
      </w:r>
      <w:r w:rsidR="00844EA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ПОДПРОГРАММА</w:t>
      </w:r>
      <w:r w:rsidR="009173F6">
        <w:rPr>
          <w:b/>
          <w:sz w:val="28"/>
          <w:szCs w:val="28"/>
        </w:rPr>
        <w:t xml:space="preserve"> </w:t>
      </w:r>
    </w:p>
    <w:p w:rsidR="009173F6" w:rsidRDefault="009173F6" w:rsidP="009173F6">
      <w:pPr>
        <w:jc w:val="center"/>
        <w:rPr>
          <w:b/>
          <w:sz w:val="28"/>
          <w:szCs w:val="28"/>
        </w:rPr>
      </w:pPr>
    </w:p>
    <w:p w:rsidR="009173F6" w:rsidRDefault="00264B08" w:rsidP="009173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«ЭНЕРГОСБЕРЕЖЕНИЕ</w:t>
      </w:r>
      <w:r w:rsidR="009173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И</w:t>
      </w:r>
      <w:r w:rsidR="009173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ПОВЫШЕНИЕ ЭНЕРГИТИЧЕСКОЙ ЭФФЕКТИВНОСТИ </w:t>
      </w:r>
      <w:r w:rsidR="009173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ТЕРРИТОРИИ МУНИЦИПАЛЬНОГО ОБРАЗОВАНИЯ </w:t>
      </w:r>
      <w:r w:rsidR="00701ED9">
        <w:rPr>
          <w:b/>
          <w:sz w:val="28"/>
          <w:szCs w:val="28"/>
        </w:rPr>
        <w:t xml:space="preserve"> ЛАЗУРНЕНСКИЙ СЕЛЬСОВЕТ</w:t>
      </w:r>
      <w:r>
        <w:rPr>
          <w:b/>
          <w:sz w:val="28"/>
          <w:szCs w:val="28"/>
        </w:rPr>
        <w:t>»</w:t>
      </w:r>
    </w:p>
    <w:p w:rsidR="00C30885" w:rsidRPr="00701ED9" w:rsidRDefault="00C30885" w:rsidP="00862067">
      <w:pPr>
        <w:rPr>
          <w:b/>
        </w:rPr>
      </w:pPr>
      <w:r w:rsidRPr="00701ED9">
        <w:rPr>
          <w:b/>
        </w:rPr>
        <w:t xml:space="preserve">                                                                </w:t>
      </w:r>
    </w:p>
    <w:p w:rsidR="009173F6" w:rsidRDefault="00C30885" w:rsidP="00862067">
      <w:pPr>
        <w:rPr>
          <w:b/>
        </w:rPr>
      </w:pPr>
      <w:r w:rsidRPr="00C30885">
        <w:rPr>
          <w:b/>
        </w:rPr>
        <w:t xml:space="preserve">                                                                   </w:t>
      </w:r>
      <w:r w:rsidR="009173F6">
        <w:rPr>
          <w:b/>
        </w:rPr>
        <w:t xml:space="preserve">ПАСПОРТ </w:t>
      </w:r>
    </w:p>
    <w:p w:rsidR="009173F6" w:rsidRPr="00C30885" w:rsidRDefault="00862067" w:rsidP="009173F6">
      <w:pPr>
        <w:jc w:val="center"/>
        <w:rPr>
          <w:b/>
          <w:sz w:val="28"/>
          <w:szCs w:val="28"/>
        </w:rPr>
      </w:pPr>
      <w:r w:rsidRPr="00C30885">
        <w:rPr>
          <w:b/>
          <w:sz w:val="28"/>
          <w:szCs w:val="28"/>
        </w:rPr>
        <w:t xml:space="preserve">муниципальной </w:t>
      </w:r>
      <w:r w:rsidR="009173F6" w:rsidRPr="00C30885">
        <w:rPr>
          <w:b/>
          <w:sz w:val="28"/>
          <w:szCs w:val="28"/>
        </w:rPr>
        <w:t xml:space="preserve"> п</w:t>
      </w:r>
      <w:r w:rsidRPr="00C30885">
        <w:rPr>
          <w:b/>
          <w:sz w:val="28"/>
          <w:szCs w:val="28"/>
        </w:rPr>
        <w:t>одп</w:t>
      </w:r>
      <w:r w:rsidR="009173F6" w:rsidRPr="00C30885">
        <w:rPr>
          <w:b/>
          <w:sz w:val="28"/>
          <w:szCs w:val="28"/>
        </w:rPr>
        <w:t>рограммы</w:t>
      </w:r>
    </w:p>
    <w:p w:rsidR="009173F6" w:rsidRPr="00C30885" w:rsidRDefault="009173F6" w:rsidP="00701ED9">
      <w:pPr>
        <w:jc w:val="center"/>
        <w:rPr>
          <w:b/>
          <w:sz w:val="28"/>
          <w:szCs w:val="28"/>
        </w:rPr>
      </w:pPr>
      <w:r w:rsidRPr="00C30885">
        <w:rPr>
          <w:b/>
          <w:sz w:val="28"/>
          <w:szCs w:val="28"/>
        </w:rPr>
        <w:t xml:space="preserve">«Энергосбережение и  повышение энергетической эффективности на территории </w:t>
      </w:r>
      <w:r w:rsidR="00862067" w:rsidRPr="00C30885">
        <w:rPr>
          <w:b/>
          <w:sz w:val="28"/>
          <w:szCs w:val="28"/>
        </w:rPr>
        <w:t xml:space="preserve">муниципального образования </w:t>
      </w:r>
      <w:r w:rsidR="00701ED9">
        <w:rPr>
          <w:b/>
          <w:sz w:val="28"/>
          <w:szCs w:val="28"/>
        </w:rPr>
        <w:t xml:space="preserve"> </w:t>
      </w:r>
      <w:proofErr w:type="spellStart"/>
      <w:r w:rsidR="00701ED9">
        <w:rPr>
          <w:b/>
          <w:sz w:val="28"/>
          <w:szCs w:val="28"/>
        </w:rPr>
        <w:t>Лазурненский</w:t>
      </w:r>
      <w:proofErr w:type="spellEnd"/>
      <w:r w:rsidR="00701ED9">
        <w:rPr>
          <w:b/>
          <w:sz w:val="28"/>
          <w:szCs w:val="28"/>
        </w:rPr>
        <w:t xml:space="preserve"> сельсовет</w:t>
      </w:r>
      <w:r w:rsidRPr="00C30885">
        <w:rPr>
          <w:b/>
          <w:sz w:val="28"/>
          <w:szCs w:val="28"/>
        </w:rPr>
        <w:t>»</w:t>
      </w:r>
    </w:p>
    <w:p w:rsidR="009173F6" w:rsidRDefault="009173F6" w:rsidP="009173F6">
      <w:pPr>
        <w:jc w:val="center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3"/>
        <w:gridCol w:w="7790"/>
      </w:tblGrid>
      <w:tr w:rsidR="009173F6" w:rsidTr="00CE2698"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F6" w:rsidRDefault="009173F6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Наименование П</w:t>
            </w:r>
            <w:r w:rsidR="00862067">
              <w:t>одп</w:t>
            </w:r>
            <w:r>
              <w:t>рограммы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F6" w:rsidRDefault="009173F6" w:rsidP="00145C8E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 «Энергосбережение и повышение энергетической эффективности на территории </w:t>
            </w:r>
            <w:r w:rsidR="00862067">
              <w:t>муниципального образования</w:t>
            </w:r>
            <w:r w:rsidR="00701ED9">
              <w:t xml:space="preserve"> </w:t>
            </w:r>
            <w:proofErr w:type="spellStart"/>
            <w:r w:rsidR="00701ED9">
              <w:t>Лазурненский</w:t>
            </w:r>
            <w:proofErr w:type="spellEnd"/>
            <w:r w:rsidR="00701ED9">
              <w:t xml:space="preserve"> сельсовет</w:t>
            </w:r>
            <w:r>
              <w:t>»  (далее - П</w:t>
            </w:r>
            <w:r w:rsidR="00862067">
              <w:t>одп</w:t>
            </w:r>
            <w:r>
              <w:t>рограмма)</w:t>
            </w:r>
          </w:p>
        </w:tc>
      </w:tr>
      <w:tr w:rsidR="009173F6" w:rsidTr="00CE2698">
        <w:trPr>
          <w:trHeight w:val="77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F6" w:rsidRDefault="009173F6">
            <w:pPr>
              <w:autoSpaceDE w:val="0"/>
              <w:autoSpaceDN w:val="0"/>
              <w:adjustRightInd w:val="0"/>
              <w:spacing w:line="276" w:lineRule="auto"/>
            </w:pPr>
            <w:r>
              <w:t>Основание для разработки п</w:t>
            </w:r>
            <w:r w:rsidR="00862067">
              <w:t>одп</w:t>
            </w:r>
            <w:r>
              <w:t>рограммы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F6" w:rsidRDefault="009173F6" w:rsidP="00844EAE">
            <w:pPr>
              <w:spacing w:line="276" w:lineRule="auto"/>
              <w:jc w:val="both"/>
            </w:pPr>
            <w: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9173F6" w:rsidRDefault="009173F6" w:rsidP="00844EAE">
            <w:pPr>
              <w:spacing w:line="276" w:lineRule="auto"/>
              <w:jc w:val="both"/>
            </w:pPr>
            <w:r>
              <w:t>-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9173F6" w:rsidRDefault="009173F6" w:rsidP="00701ED9">
            <w:pPr>
              <w:spacing w:line="276" w:lineRule="auto"/>
              <w:jc w:val="both"/>
            </w:pPr>
            <w:r>
              <w:t xml:space="preserve">- Устав </w:t>
            </w:r>
            <w:r w:rsidR="00862067">
              <w:t xml:space="preserve">муниципального образования </w:t>
            </w:r>
            <w:proofErr w:type="spellStart"/>
            <w:r w:rsidR="00701ED9">
              <w:t>Лазурненского</w:t>
            </w:r>
            <w:proofErr w:type="spellEnd"/>
            <w:r w:rsidR="00701ED9">
              <w:t xml:space="preserve"> сельсовета</w:t>
            </w:r>
          </w:p>
        </w:tc>
      </w:tr>
      <w:tr w:rsidR="009173F6" w:rsidTr="00CE2698"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F6" w:rsidRDefault="009173F6">
            <w:pPr>
              <w:spacing w:line="276" w:lineRule="auto"/>
            </w:pPr>
            <w:r>
              <w:t xml:space="preserve">Муниципальный  заказчик 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3F6" w:rsidRDefault="009173F6" w:rsidP="00701ED9">
            <w:pPr>
              <w:spacing w:line="276" w:lineRule="auto"/>
            </w:pPr>
            <w:r>
              <w:t xml:space="preserve">Администрация </w:t>
            </w:r>
            <w:proofErr w:type="spellStart"/>
            <w:r w:rsidR="00701ED9">
              <w:t>Лазурненского</w:t>
            </w:r>
            <w:proofErr w:type="spellEnd"/>
            <w:r w:rsidR="00701ED9">
              <w:t xml:space="preserve"> сельсовета</w:t>
            </w:r>
          </w:p>
        </w:tc>
      </w:tr>
      <w:tr w:rsidR="00862067" w:rsidTr="00CE2698"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Default="00862067">
            <w:pPr>
              <w:spacing w:line="276" w:lineRule="auto"/>
            </w:pPr>
            <w:r>
              <w:t>Разработчик Подпрограммы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Default="00862067" w:rsidP="00701ED9">
            <w:pPr>
              <w:spacing w:line="276" w:lineRule="auto"/>
            </w:pPr>
            <w:r>
              <w:t xml:space="preserve">Администрация </w:t>
            </w:r>
            <w:proofErr w:type="spellStart"/>
            <w:r w:rsidR="00701ED9">
              <w:t>Лазурненского</w:t>
            </w:r>
            <w:proofErr w:type="spellEnd"/>
            <w:r w:rsidR="00701ED9">
              <w:t xml:space="preserve"> сельсовета</w:t>
            </w:r>
          </w:p>
        </w:tc>
      </w:tr>
      <w:tr w:rsidR="00862067" w:rsidTr="00CE2698">
        <w:trPr>
          <w:trHeight w:val="1266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Default="00862067">
            <w:pPr>
              <w:spacing w:line="276" w:lineRule="auto"/>
            </w:pPr>
            <w:r>
              <w:t xml:space="preserve">Цели и задачи Подпрограммы 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Default="00862067" w:rsidP="00844EAE">
            <w:pPr>
              <w:spacing w:line="276" w:lineRule="auto"/>
              <w:jc w:val="both"/>
            </w:pPr>
            <w:r>
              <w:t>- Улучшение качества жизни и благосостояния населения муниципального образования</w:t>
            </w:r>
            <w:r w:rsidR="00701ED9">
              <w:t xml:space="preserve"> </w:t>
            </w:r>
            <w:proofErr w:type="spellStart"/>
            <w:r w:rsidR="00701ED9">
              <w:t>Лазурненского</w:t>
            </w:r>
            <w:proofErr w:type="spellEnd"/>
            <w:r w:rsidR="00701ED9">
              <w:t xml:space="preserve"> сельсовета</w:t>
            </w:r>
            <w:r>
              <w:t>;</w:t>
            </w:r>
          </w:p>
          <w:p w:rsidR="00862067" w:rsidRDefault="00862067" w:rsidP="00844EAE">
            <w:pPr>
              <w:spacing w:line="276" w:lineRule="auto"/>
              <w:jc w:val="both"/>
            </w:pPr>
            <w:r>
              <w:t>- совершенствование нормативных и правовых условий для поддержки энергосбережения и повышения энергетической эффективности;</w:t>
            </w:r>
          </w:p>
          <w:p w:rsidR="00862067" w:rsidRDefault="00862067" w:rsidP="00844EAE">
            <w:pPr>
              <w:spacing w:line="276" w:lineRule="auto"/>
              <w:jc w:val="both"/>
            </w:pPr>
            <w:r>
              <w:t xml:space="preserve">- </w:t>
            </w:r>
            <w:proofErr w:type="spellStart"/>
            <w:r>
              <w:t>лимитирование</w:t>
            </w:r>
            <w:proofErr w:type="spellEnd"/>
            <w:r>
              <w:t xml:space="preserve"> и нормирование энергопотребления в бюджетной сфере;</w:t>
            </w:r>
          </w:p>
          <w:p w:rsidR="00862067" w:rsidRDefault="00862067" w:rsidP="00844EAE">
            <w:pPr>
              <w:spacing w:line="276" w:lineRule="auto"/>
              <w:jc w:val="both"/>
            </w:pPr>
            <w:r>
              <w:t>- широкая пропаганда энергосбережения;</w:t>
            </w:r>
          </w:p>
          <w:p w:rsidR="00581C51" w:rsidRDefault="00862067" w:rsidP="00DA7381">
            <w:pPr>
              <w:spacing w:line="276" w:lineRule="auto"/>
              <w:jc w:val="both"/>
            </w:pPr>
            <w:r>
              <w:t>- повышение эффективности использования энергетических ресурсов муниципального образования</w:t>
            </w:r>
            <w:r w:rsidR="004C7810">
              <w:t xml:space="preserve"> </w:t>
            </w:r>
            <w:proofErr w:type="spellStart"/>
            <w:r w:rsidR="004C7810">
              <w:t>Лазурненского</w:t>
            </w:r>
            <w:proofErr w:type="spellEnd"/>
            <w:r w:rsidR="004C7810">
              <w:t xml:space="preserve"> сельсовета</w:t>
            </w:r>
            <w:r>
              <w:t xml:space="preserve">; </w:t>
            </w:r>
          </w:p>
          <w:p w:rsidR="00862067" w:rsidRDefault="00862067" w:rsidP="00844EAE">
            <w:pPr>
              <w:tabs>
                <w:tab w:val="num" w:pos="900"/>
              </w:tabs>
              <w:spacing w:line="276" w:lineRule="auto"/>
              <w:jc w:val="both"/>
            </w:pPr>
            <w:r>
              <w:t xml:space="preserve">- снижение финансовой нагрузки на бюджет за счет сокращения платежей за  воду, топливо и электрическую энергию.    </w:t>
            </w:r>
          </w:p>
        </w:tc>
      </w:tr>
      <w:tr w:rsidR="00862067" w:rsidTr="00CE2698"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Default="00862067">
            <w:pPr>
              <w:spacing w:line="276" w:lineRule="auto"/>
            </w:pPr>
            <w:r>
              <w:t>Важнейшие индикаторы и показатели П</w:t>
            </w:r>
            <w:r w:rsidR="00812A18">
              <w:t>одп</w:t>
            </w:r>
            <w:r>
              <w:t>рограммы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Default="00862067" w:rsidP="00844EAE">
            <w:pPr>
              <w:spacing w:line="276" w:lineRule="auto"/>
              <w:jc w:val="both"/>
            </w:pPr>
            <w:r>
              <w:t>- модернизация объектов коммунальной инфраструктуры;</w:t>
            </w:r>
          </w:p>
          <w:p w:rsidR="00862067" w:rsidRDefault="00862067" w:rsidP="00844EAE">
            <w:pPr>
              <w:spacing w:line="276" w:lineRule="auto"/>
              <w:jc w:val="both"/>
            </w:pPr>
            <w:r>
              <w:t>- повышение эффективности управления объектами коммунальной инфраструктуры;</w:t>
            </w:r>
          </w:p>
          <w:p w:rsidR="00862067" w:rsidRDefault="00862067" w:rsidP="00844EAE">
            <w:pPr>
              <w:spacing w:line="276" w:lineRule="auto"/>
              <w:jc w:val="both"/>
            </w:pPr>
            <w:r>
              <w:t>- ежегодное снижение потребления электроэнергии в натуральных показателях не менее трех процентов.</w:t>
            </w:r>
          </w:p>
        </w:tc>
      </w:tr>
      <w:tr w:rsidR="00862067" w:rsidTr="00CE2698">
        <w:trPr>
          <w:trHeight w:val="747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Default="00862067">
            <w:pPr>
              <w:spacing w:line="276" w:lineRule="auto"/>
            </w:pPr>
            <w:r>
              <w:lastRenderedPageBreak/>
              <w:t>Сроки реализации П</w:t>
            </w:r>
            <w:r w:rsidR="00812A18">
              <w:t>одп</w:t>
            </w:r>
            <w:r>
              <w:t>рограммы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Default="00DA7381" w:rsidP="00CE2698">
            <w:pPr>
              <w:spacing w:line="276" w:lineRule="auto"/>
            </w:pPr>
            <w:r>
              <w:t>2014-20</w:t>
            </w:r>
            <w:r w:rsidR="00544FEA">
              <w:t>2</w:t>
            </w:r>
            <w:r w:rsidR="00CE2698">
              <w:t>6</w:t>
            </w:r>
            <w:r>
              <w:t>гг</w:t>
            </w:r>
            <w:r w:rsidR="00862067">
              <w:t xml:space="preserve"> </w:t>
            </w:r>
          </w:p>
        </w:tc>
      </w:tr>
      <w:tr w:rsidR="00862067" w:rsidTr="00CE2698">
        <w:trPr>
          <w:trHeight w:val="1970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Default="00862067">
            <w:pPr>
              <w:spacing w:line="276" w:lineRule="auto"/>
            </w:pPr>
            <w:r>
              <w:t xml:space="preserve">Объемы и источники финансирования </w:t>
            </w:r>
          </w:p>
          <w:p w:rsidR="00862067" w:rsidRDefault="00862067">
            <w:pPr>
              <w:spacing w:line="276" w:lineRule="auto"/>
            </w:pPr>
            <w:r>
              <w:t>П</w:t>
            </w:r>
            <w:r w:rsidR="00812A18">
              <w:t>одп</w:t>
            </w:r>
            <w:r>
              <w:t>рограммы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Pr="00DD7863" w:rsidRDefault="005B6787">
            <w:pPr>
              <w:spacing w:line="276" w:lineRule="auto"/>
            </w:pPr>
            <w:r w:rsidRPr="00DD7863">
              <w:t xml:space="preserve">Общий объем финансирования </w:t>
            </w:r>
            <w:r w:rsidR="00CE2698">
              <w:t>1062,197</w:t>
            </w:r>
            <w:r w:rsidR="00B0133B">
              <w:t xml:space="preserve"> тыс</w:t>
            </w:r>
            <w:proofErr w:type="gramStart"/>
            <w:r w:rsidR="00862067" w:rsidRPr="00DD7863">
              <w:t>.р</w:t>
            </w:r>
            <w:proofErr w:type="gramEnd"/>
            <w:r w:rsidR="00862067" w:rsidRPr="00DD7863">
              <w:t xml:space="preserve">ублей </w:t>
            </w:r>
          </w:p>
          <w:p w:rsidR="00862067" w:rsidRDefault="00862067">
            <w:pPr>
              <w:spacing w:line="276" w:lineRule="auto"/>
            </w:pPr>
            <w:r w:rsidRPr="00DD7863">
              <w:t>в том числе:</w:t>
            </w:r>
          </w:p>
          <w:p w:rsidR="00DA7381" w:rsidRDefault="00DA7381">
            <w:pPr>
              <w:spacing w:line="276" w:lineRule="auto"/>
            </w:pPr>
            <w:r>
              <w:t xml:space="preserve">2014г-    85,2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;</w:t>
            </w:r>
          </w:p>
          <w:p w:rsidR="00DA7381" w:rsidRPr="00DD7863" w:rsidRDefault="00DA7381">
            <w:pPr>
              <w:spacing w:line="276" w:lineRule="auto"/>
            </w:pPr>
            <w:r>
              <w:t xml:space="preserve">2015г-    37,3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  <w:p w:rsidR="00862067" w:rsidRPr="00DD7863" w:rsidRDefault="00862067">
            <w:pPr>
              <w:spacing w:line="276" w:lineRule="auto"/>
            </w:pPr>
            <w:r w:rsidRPr="00DD7863">
              <w:t>201</w:t>
            </w:r>
            <w:r w:rsidR="00B21A3B">
              <w:t>6</w:t>
            </w:r>
            <w:r w:rsidRPr="00DD7863">
              <w:t xml:space="preserve"> г</w:t>
            </w:r>
            <w:r w:rsidR="00FE07D6">
              <w:t xml:space="preserve">. </w:t>
            </w:r>
            <w:r w:rsidR="00031C27">
              <w:t xml:space="preserve">   </w:t>
            </w:r>
            <w:r w:rsidR="00B21A3B">
              <w:t>69,0</w:t>
            </w:r>
            <w:r w:rsidRPr="00DD7863">
              <w:t xml:space="preserve"> тыс</w:t>
            </w:r>
            <w:proofErr w:type="gramStart"/>
            <w:r w:rsidRPr="00DD7863">
              <w:t>.р</w:t>
            </w:r>
            <w:proofErr w:type="gramEnd"/>
            <w:r w:rsidRPr="00DD7863">
              <w:t>уб.,</w:t>
            </w:r>
          </w:p>
          <w:p w:rsidR="00862067" w:rsidRPr="00DD7863" w:rsidRDefault="00862067">
            <w:pPr>
              <w:spacing w:line="276" w:lineRule="auto"/>
            </w:pPr>
            <w:r w:rsidRPr="00DD7863">
              <w:t>201</w:t>
            </w:r>
            <w:r w:rsidR="00B21A3B">
              <w:t>7</w:t>
            </w:r>
            <w:r w:rsidRPr="00DD7863">
              <w:t xml:space="preserve"> г</w:t>
            </w:r>
            <w:r w:rsidR="00FE07D6">
              <w:t xml:space="preserve">. </w:t>
            </w:r>
            <w:r w:rsidR="00031C27">
              <w:t xml:space="preserve">  </w:t>
            </w:r>
            <w:r w:rsidR="00FE07D6">
              <w:t xml:space="preserve"> </w:t>
            </w:r>
            <w:r w:rsidR="00A741F0">
              <w:t>50</w:t>
            </w:r>
            <w:r w:rsidR="00E30331" w:rsidRPr="00DD7863">
              <w:t>,</w:t>
            </w:r>
            <w:r w:rsidRPr="00DD7863">
              <w:t>0 тыс</w:t>
            </w:r>
            <w:proofErr w:type="gramStart"/>
            <w:r w:rsidRPr="00DD7863">
              <w:t>.р</w:t>
            </w:r>
            <w:proofErr w:type="gramEnd"/>
            <w:r w:rsidRPr="00DD7863">
              <w:t>уб.,</w:t>
            </w:r>
          </w:p>
          <w:p w:rsidR="00862067" w:rsidRDefault="00862067">
            <w:pPr>
              <w:spacing w:line="276" w:lineRule="auto"/>
            </w:pPr>
            <w:r w:rsidRPr="00DD7863">
              <w:t>201</w:t>
            </w:r>
            <w:r w:rsidR="00B21A3B">
              <w:t>8</w:t>
            </w:r>
            <w:r w:rsidRPr="00DD7863">
              <w:t xml:space="preserve"> г</w:t>
            </w:r>
            <w:r w:rsidR="00FE07D6">
              <w:t>.</w:t>
            </w:r>
            <w:r w:rsidR="00031C27">
              <w:t xml:space="preserve">  </w:t>
            </w:r>
            <w:r w:rsidR="00FE07D6">
              <w:t xml:space="preserve"> </w:t>
            </w:r>
            <w:r w:rsidR="00B0133B">
              <w:t>244,234</w:t>
            </w:r>
            <w:r w:rsidR="00864DA5">
              <w:t>,0</w:t>
            </w:r>
            <w:r w:rsidRPr="00DD7863">
              <w:t xml:space="preserve"> тыс</w:t>
            </w:r>
            <w:proofErr w:type="gramStart"/>
            <w:r w:rsidRPr="00DD7863">
              <w:t>.р</w:t>
            </w:r>
            <w:proofErr w:type="gramEnd"/>
            <w:r w:rsidRPr="00DD7863">
              <w:t>уб.</w:t>
            </w:r>
          </w:p>
          <w:p w:rsidR="00257EDE" w:rsidRDefault="00544FEA">
            <w:pPr>
              <w:spacing w:line="276" w:lineRule="auto"/>
            </w:pPr>
            <w:r>
              <w:t xml:space="preserve">2019г. </w:t>
            </w:r>
            <w:r w:rsidR="00031C27">
              <w:t xml:space="preserve">  </w:t>
            </w:r>
            <w:r>
              <w:t xml:space="preserve"> </w:t>
            </w:r>
            <w:r w:rsidR="000C5C11">
              <w:t>2</w:t>
            </w:r>
            <w:r>
              <w:t>0,0</w:t>
            </w:r>
            <w:r w:rsidR="00257EDE">
              <w:t>тыс</w:t>
            </w:r>
            <w:proofErr w:type="gramStart"/>
            <w:r w:rsidR="00257EDE">
              <w:t>.р</w:t>
            </w:r>
            <w:proofErr w:type="gramEnd"/>
            <w:r w:rsidR="00257EDE">
              <w:t>уб</w:t>
            </w:r>
          </w:p>
          <w:p w:rsidR="00544FEA" w:rsidRDefault="00544FEA">
            <w:pPr>
              <w:spacing w:line="276" w:lineRule="auto"/>
            </w:pPr>
            <w:r>
              <w:t>2020</w:t>
            </w:r>
            <w:r w:rsidR="00031C27">
              <w:t>г     2</w:t>
            </w:r>
            <w:r>
              <w:t xml:space="preserve">0,0 </w:t>
            </w:r>
            <w:proofErr w:type="spellStart"/>
            <w:r>
              <w:t>тыс</w:t>
            </w:r>
            <w:proofErr w:type="gramStart"/>
            <w:r>
              <w:t>,р</w:t>
            </w:r>
            <w:proofErr w:type="gramEnd"/>
            <w:r>
              <w:t>уб</w:t>
            </w:r>
            <w:proofErr w:type="spellEnd"/>
            <w:r>
              <w:t>.</w:t>
            </w:r>
          </w:p>
          <w:p w:rsidR="00031C27" w:rsidRDefault="00031C27">
            <w:pPr>
              <w:spacing w:line="276" w:lineRule="auto"/>
            </w:pPr>
            <w:r>
              <w:t>202</w:t>
            </w:r>
            <w:r w:rsidR="000B5918">
              <w:t>1</w:t>
            </w:r>
            <w:r w:rsidR="00391BE4">
              <w:t>г.    4</w:t>
            </w:r>
            <w:r>
              <w:t xml:space="preserve">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  <w:p w:rsidR="000B5918" w:rsidRDefault="000B5918">
            <w:pPr>
              <w:spacing w:line="276" w:lineRule="auto"/>
            </w:pPr>
            <w:r>
              <w:t>202</w:t>
            </w:r>
            <w:r w:rsidR="00391BE4">
              <w:t>2</w:t>
            </w:r>
            <w:r>
              <w:t xml:space="preserve">г.    </w:t>
            </w:r>
            <w:r w:rsidR="00573E39">
              <w:t>102,19</w:t>
            </w:r>
            <w:r>
              <w:t xml:space="preserve">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  <w:p w:rsidR="00391BE4" w:rsidRDefault="00391BE4">
            <w:pPr>
              <w:spacing w:line="276" w:lineRule="auto"/>
            </w:pPr>
            <w:r>
              <w:t xml:space="preserve">2023г.    </w:t>
            </w:r>
            <w:r w:rsidR="00CE2698">
              <w:t>134,273</w:t>
            </w:r>
            <w:r>
              <w:t xml:space="preserve"> 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  <w:p w:rsidR="00375374" w:rsidRDefault="00CE2698">
            <w:pPr>
              <w:spacing w:line="276" w:lineRule="auto"/>
            </w:pPr>
            <w:r>
              <w:t>2024г.     50,</w:t>
            </w:r>
            <w:r w:rsidR="00375374">
              <w:t xml:space="preserve">0 </w:t>
            </w:r>
            <w:proofErr w:type="spellStart"/>
            <w:r w:rsidR="00375374">
              <w:t>тыс</w:t>
            </w:r>
            <w:proofErr w:type="gramStart"/>
            <w:r w:rsidR="00375374">
              <w:t>.р</w:t>
            </w:r>
            <w:proofErr w:type="gramEnd"/>
            <w:r w:rsidR="00375374">
              <w:t>уб</w:t>
            </w:r>
            <w:proofErr w:type="spellEnd"/>
          </w:p>
          <w:p w:rsidR="00DC7A25" w:rsidRDefault="00DC7A25">
            <w:pPr>
              <w:spacing w:line="276" w:lineRule="auto"/>
            </w:pPr>
            <w:r>
              <w:t xml:space="preserve">2025г.    </w:t>
            </w:r>
            <w:r w:rsidR="00CE2698">
              <w:t>10</w:t>
            </w:r>
            <w:r>
              <w:t xml:space="preserve">0,0 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  <w:p w:rsidR="00CE2698" w:rsidRDefault="00CE2698" w:rsidP="00CE2698">
            <w:pPr>
              <w:tabs>
                <w:tab w:val="left" w:pos="1044"/>
              </w:tabs>
              <w:spacing w:line="276" w:lineRule="auto"/>
            </w:pPr>
            <w:r>
              <w:t>2026г.</w:t>
            </w:r>
            <w:r>
              <w:tab/>
              <w:t xml:space="preserve">50,0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  <w:p w:rsidR="00862067" w:rsidRDefault="00862067" w:rsidP="004C7810">
            <w:pPr>
              <w:spacing w:line="276" w:lineRule="auto"/>
            </w:pPr>
            <w:r>
              <w:t>Финансирование мероприятий данной П</w:t>
            </w:r>
            <w:r w:rsidR="00812A18">
              <w:t>одп</w:t>
            </w:r>
            <w:r>
              <w:t xml:space="preserve">рограммы осуществляется за счет средств бюджета </w:t>
            </w:r>
            <w:r w:rsidR="00812A18">
              <w:t xml:space="preserve">муниципального образования </w:t>
            </w:r>
            <w:proofErr w:type="spellStart"/>
            <w:r w:rsidR="004C7810">
              <w:t>Лазурненский</w:t>
            </w:r>
            <w:proofErr w:type="spellEnd"/>
            <w:r w:rsidR="004C7810">
              <w:t xml:space="preserve"> сельсовет</w:t>
            </w:r>
          </w:p>
        </w:tc>
      </w:tr>
      <w:tr w:rsidR="00862067" w:rsidTr="00CE2698"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Default="00862067">
            <w:pPr>
              <w:spacing w:line="276" w:lineRule="auto"/>
            </w:pPr>
            <w:r>
              <w:t xml:space="preserve">Ожидаемые конечные результаты </w:t>
            </w:r>
          </w:p>
        </w:tc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067" w:rsidRDefault="00862067">
            <w:pPr>
              <w:spacing w:line="276" w:lineRule="auto"/>
            </w:pPr>
            <w:r>
              <w:t>- снижение уровня износа объектов коммунальной инфраструктуры;</w:t>
            </w:r>
          </w:p>
          <w:p w:rsidR="00862067" w:rsidRDefault="00862067">
            <w:pPr>
              <w:tabs>
                <w:tab w:val="left" w:pos="2235"/>
              </w:tabs>
              <w:spacing w:line="276" w:lineRule="auto"/>
            </w:pPr>
            <w:r>
              <w:t>- благоустроенность населенных пунктов поселения.</w:t>
            </w:r>
          </w:p>
        </w:tc>
      </w:tr>
    </w:tbl>
    <w:p w:rsidR="009173F6" w:rsidRDefault="009173F6" w:rsidP="009173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73F6" w:rsidRDefault="009173F6" w:rsidP="009173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Анализ существующего положения</w:t>
      </w:r>
    </w:p>
    <w:p w:rsidR="009173F6" w:rsidRDefault="009173F6" w:rsidP="00844EAE">
      <w:pPr>
        <w:jc w:val="both"/>
      </w:pPr>
      <w:r>
        <w:t xml:space="preserve"> </w:t>
      </w:r>
    </w:p>
    <w:p w:rsidR="009173F6" w:rsidRDefault="009173F6" w:rsidP="00844EAE">
      <w:pPr>
        <w:ind w:firstLine="708"/>
        <w:jc w:val="both"/>
      </w:pPr>
      <w:r>
        <w:t>Программа энергосбережения - это единый комплекс организационных и технических мероприятий, направленных на экономически обоснованное потребление энергоресурсов, и является фундаментом планомерного снижения затратной части тарифов.</w:t>
      </w:r>
    </w:p>
    <w:p w:rsidR="009173F6" w:rsidRDefault="009173F6" w:rsidP="00844EAE">
      <w:pPr>
        <w:ind w:firstLine="708"/>
        <w:jc w:val="both"/>
      </w:pPr>
      <w:r>
        <w:t>При существующем уровне энергоемкости экономики и социальной сферы муниципального образования дальнейшие изменения стоимости топливно-энергетических и коммунальных ресурсов приведут к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:rsidR="009173F6" w:rsidRDefault="009173F6" w:rsidP="00844EAE">
      <w:pPr>
        <w:ind w:firstLine="708"/>
        <w:jc w:val="both"/>
      </w:pPr>
      <w:r>
        <w:t>Для решения проблемы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при производстве, передаче и потреблении энергии и ресурсов других видов на территории</w:t>
      </w:r>
      <w:r w:rsidR="00812A18">
        <w:t xml:space="preserve"> муниципального образования</w:t>
      </w:r>
      <w:r w:rsidR="004C7810" w:rsidRPr="004C7810">
        <w:t xml:space="preserve"> </w:t>
      </w:r>
      <w:proofErr w:type="spellStart"/>
      <w:r w:rsidR="004C7810">
        <w:t>Лазурненского</w:t>
      </w:r>
      <w:proofErr w:type="spellEnd"/>
      <w:r w:rsidR="004C7810">
        <w:t xml:space="preserve"> сельсовета</w:t>
      </w:r>
      <w:r>
        <w:t>.</w:t>
      </w:r>
    </w:p>
    <w:p w:rsidR="009173F6" w:rsidRDefault="009173F6" w:rsidP="00844EAE">
      <w:pPr>
        <w:ind w:firstLine="708"/>
        <w:jc w:val="both"/>
      </w:pPr>
      <w:r>
        <w:t xml:space="preserve">Основным инструментом управления энергосбережением является программно-целевой метод, предусматривающий разработку, принятие и </w:t>
      </w:r>
      <w:r w:rsidR="00812A18">
        <w:t xml:space="preserve">исполнение муниципальной </w:t>
      </w:r>
      <w:r>
        <w:t xml:space="preserve"> п</w:t>
      </w:r>
      <w:r w:rsidR="00812A18">
        <w:t>одп</w:t>
      </w:r>
      <w:r>
        <w:t>рограммы энергосбережения.</w:t>
      </w:r>
    </w:p>
    <w:p w:rsidR="009173F6" w:rsidRDefault="009173F6" w:rsidP="00844EAE">
      <w:pPr>
        <w:ind w:firstLine="708"/>
        <w:jc w:val="both"/>
      </w:pPr>
      <w:r>
        <w:t xml:space="preserve">В предстоящий период на территории муниципального образования должны быть выполнены установленные Законом требования в части управления процессом энергосбережения, в том числе: </w:t>
      </w:r>
    </w:p>
    <w:p w:rsidR="009173F6" w:rsidRDefault="009173F6" w:rsidP="00844EAE">
      <w:pPr>
        <w:ind w:firstLine="708"/>
        <w:jc w:val="both"/>
      </w:pPr>
      <w:r>
        <w:t>- применение энергосберегающих технологий при проектировании, строительстве, реконструкции и капитальном ремонте объектов капитального строительства;</w:t>
      </w:r>
    </w:p>
    <w:p w:rsidR="009173F6" w:rsidRDefault="009173F6" w:rsidP="00844EAE">
      <w:pPr>
        <w:jc w:val="both"/>
      </w:pPr>
      <w:r>
        <w:tab/>
        <w:t>- проведение энергетических обследований;</w:t>
      </w:r>
    </w:p>
    <w:p w:rsidR="009173F6" w:rsidRDefault="009173F6" w:rsidP="00844EAE">
      <w:pPr>
        <w:jc w:val="both"/>
      </w:pPr>
      <w:r>
        <w:tab/>
        <w:t>- учет энергетических ресурсов;</w:t>
      </w:r>
    </w:p>
    <w:p w:rsidR="009173F6" w:rsidRDefault="009173F6" w:rsidP="00844EAE">
      <w:pPr>
        <w:jc w:val="both"/>
      </w:pPr>
      <w:r>
        <w:tab/>
        <w:t>- ведение энергетических паспортов;</w:t>
      </w:r>
    </w:p>
    <w:p w:rsidR="009173F6" w:rsidRDefault="009173F6" w:rsidP="00844EAE">
      <w:pPr>
        <w:jc w:val="both"/>
      </w:pPr>
      <w:r>
        <w:tab/>
        <w:t>- ведение топливно-энергетических балансов;</w:t>
      </w:r>
    </w:p>
    <w:p w:rsidR="009173F6" w:rsidRDefault="009173F6" w:rsidP="00844EAE">
      <w:pPr>
        <w:jc w:val="both"/>
      </w:pPr>
      <w:r>
        <w:tab/>
        <w:t>- нормирование потребления энергетических ресурсов.</w:t>
      </w:r>
    </w:p>
    <w:p w:rsidR="00581C51" w:rsidRDefault="00581C51" w:rsidP="00DA7381">
      <w:pPr>
        <w:jc w:val="both"/>
      </w:pPr>
    </w:p>
    <w:p w:rsidR="009173F6" w:rsidRDefault="009173F6" w:rsidP="00844EAE">
      <w:pPr>
        <w:ind w:firstLine="708"/>
        <w:jc w:val="both"/>
      </w:pPr>
      <w:r>
        <w:t>Необходимость решения проблемы энергосбережения программно- целевым методом обусловлена следующими причинами:</w:t>
      </w:r>
    </w:p>
    <w:p w:rsidR="009173F6" w:rsidRDefault="009173F6" w:rsidP="00844EAE">
      <w:pPr>
        <w:jc w:val="both"/>
      </w:pPr>
      <w:r>
        <w:t>а). Невозможностью комплексного решения проблемы в требуемые сроки за счет использования действующего рыночного механизма;</w:t>
      </w:r>
    </w:p>
    <w:p w:rsidR="009173F6" w:rsidRDefault="009173F6" w:rsidP="00844EAE">
      <w:pPr>
        <w:jc w:val="both"/>
      </w:pPr>
      <w:r>
        <w:t>б). Комплексным характером проблемы и необходимостью координации действий по ее решению.</w:t>
      </w:r>
    </w:p>
    <w:p w:rsidR="009173F6" w:rsidRDefault="009173F6" w:rsidP="00844EAE">
      <w:pPr>
        <w:ind w:firstLine="708"/>
        <w:jc w:val="both"/>
      </w:pPr>
      <w:r>
        <w:t>Повышение эффективности использования энергии и других видов</w:t>
      </w:r>
      <w:r>
        <w:rPr>
          <w:i/>
        </w:rPr>
        <w:t xml:space="preserve"> </w:t>
      </w:r>
      <w:r>
        <w:t>ресурсов требует координации действий поставщиков и потребителей ресурсов.</w:t>
      </w:r>
    </w:p>
    <w:p w:rsidR="004C7810" w:rsidRDefault="004C7810" w:rsidP="00844EAE">
      <w:pPr>
        <w:jc w:val="both"/>
      </w:pPr>
      <w:r>
        <w:t xml:space="preserve"> </w:t>
      </w:r>
    </w:p>
    <w:p w:rsidR="004C7810" w:rsidRDefault="004C7810" w:rsidP="00844EAE">
      <w:pPr>
        <w:jc w:val="both"/>
      </w:pPr>
    </w:p>
    <w:p w:rsidR="009173F6" w:rsidRDefault="004C7810" w:rsidP="00844EAE">
      <w:pPr>
        <w:jc w:val="both"/>
      </w:pPr>
      <w:r>
        <w:t xml:space="preserve">         </w:t>
      </w:r>
      <w:r w:rsidR="009173F6">
        <w:t>В силу преимущественно монопольного характера рынка энергии и других коммунальных ресурсов без участия органа местного самоуправления баланс в отношениях поставщиков и потребителей ресурсов будет смещен в пользу поставщиков.</w:t>
      </w:r>
    </w:p>
    <w:p w:rsidR="009173F6" w:rsidRDefault="009173F6" w:rsidP="00844EAE">
      <w:pPr>
        <w:jc w:val="both"/>
      </w:pPr>
      <w:r>
        <w:t xml:space="preserve">в). Необходимостью обеспечить выполнение задач социально-экономического развития, поставленных на федеральном, региональном и местном уровне. </w:t>
      </w:r>
    </w:p>
    <w:p w:rsidR="009173F6" w:rsidRDefault="009173F6" w:rsidP="00844EAE">
      <w:pPr>
        <w:ind w:firstLine="708"/>
        <w:jc w:val="both"/>
      </w:pPr>
      <w:proofErr w:type="gramStart"/>
      <w:r>
        <w:t>Принятый Федеральный закон от 23.11.2009 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является основным документом, определяющим задачи долгосрочного социально-экономического развития в энергетической сфере, и прямо указывает, что мероприятия по энергосбережению и эффективному использованию энергии должны стать обязательной частью муниципальных программ.</w:t>
      </w:r>
      <w:proofErr w:type="gramEnd"/>
    </w:p>
    <w:p w:rsidR="009173F6" w:rsidRDefault="009173F6" w:rsidP="00844EA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социально-экономического развития </w:t>
      </w:r>
      <w:r w:rsidR="00812A18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4C78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7810">
        <w:rPr>
          <w:rFonts w:ascii="Times New Roman" w:hAnsi="Times New Roman" w:cs="Times New Roman"/>
          <w:sz w:val="24"/>
          <w:szCs w:val="24"/>
        </w:rPr>
        <w:t>Лазурненского</w:t>
      </w:r>
      <w:proofErr w:type="spellEnd"/>
      <w:r w:rsidR="004C7810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812A18">
        <w:rPr>
          <w:rFonts w:ascii="Times New Roman" w:hAnsi="Times New Roman" w:cs="Times New Roman"/>
          <w:sz w:val="24"/>
          <w:szCs w:val="24"/>
        </w:rPr>
        <w:t>.</w:t>
      </w:r>
    </w:p>
    <w:p w:rsidR="009173F6" w:rsidRDefault="009173F6" w:rsidP="00844EAE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73F6" w:rsidRDefault="002D754B" w:rsidP="00844EAE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781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9173F6">
        <w:rPr>
          <w:rFonts w:ascii="Times New Roman" w:hAnsi="Times New Roman" w:cs="Times New Roman"/>
          <w:b/>
          <w:sz w:val="24"/>
          <w:szCs w:val="24"/>
        </w:rPr>
        <w:t xml:space="preserve">  2. Цели и задачи П</w:t>
      </w:r>
      <w:r w:rsidR="00812A18">
        <w:rPr>
          <w:rFonts w:ascii="Times New Roman" w:hAnsi="Times New Roman" w:cs="Times New Roman"/>
          <w:b/>
          <w:sz w:val="24"/>
          <w:szCs w:val="24"/>
        </w:rPr>
        <w:t>одп</w:t>
      </w:r>
      <w:r w:rsidR="009173F6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9173F6" w:rsidRDefault="009173F6" w:rsidP="00844EAE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173F6" w:rsidRDefault="009173F6" w:rsidP="00844EAE">
      <w:pPr>
        <w:pStyle w:val="a3"/>
        <w:spacing w:after="0"/>
        <w:ind w:left="0" w:firstLine="708"/>
        <w:jc w:val="both"/>
      </w:pPr>
      <w:r>
        <w:t>Основными целями П</w:t>
      </w:r>
      <w:r w:rsidR="00812A18">
        <w:t>одп</w:t>
      </w:r>
      <w:r>
        <w:t xml:space="preserve">рограммы являются повышение энергетической эффективности при потреблении энергетических ресурсов в </w:t>
      </w:r>
      <w:r w:rsidR="00A13221">
        <w:t>муниципальном образовании</w:t>
      </w:r>
      <w:r w:rsidR="004C7810" w:rsidRPr="004C7810">
        <w:t xml:space="preserve"> </w:t>
      </w:r>
      <w:proofErr w:type="spellStart"/>
      <w:r w:rsidR="004C7810">
        <w:t>Лазурненский</w:t>
      </w:r>
      <w:proofErr w:type="spellEnd"/>
      <w:r w:rsidR="004C7810">
        <w:t xml:space="preserve"> сельсовет</w:t>
      </w:r>
      <w:r w:rsidR="00A13221">
        <w:t xml:space="preserve"> </w:t>
      </w:r>
      <w:r>
        <w:t>за счет снижения в 201</w:t>
      </w:r>
      <w:r w:rsidR="00B21A3B">
        <w:t>6</w:t>
      </w:r>
      <w:r>
        <w:t xml:space="preserve"> году удельных показателей энергоемкости и энергопотребления предприятий и организаций на 10 процентов, создание условий для перевода экономики и бюджетной сферы муниципального образования на энергосберегающий путь развития.</w:t>
      </w:r>
    </w:p>
    <w:p w:rsidR="009173F6" w:rsidRDefault="009173F6" w:rsidP="00844EAE">
      <w:pPr>
        <w:pStyle w:val="21"/>
        <w:rPr>
          <w:sz w:val="24"/>
          <w:szCs w:val="24"/>
        </w:rPr>
      </w:pPr>
      <w:r>
        <w:rPr>
          <w:sz w:val="24"/>
          <w:szCs w:val="24"/>
        </w:rPr>
        <w:t>Для достижения поставленных целей в ходе реализации П</w:t>
      </w:r>
      <w:r w:rsidR="00A13221">
        <w:rPr>
          <w:sz w:val="24"/>
          <w:szCs w:val="24"/>
        </w:rPr>
        <w:t>одп</w:t>
      </w:r>
      <w:r>
        <w:rPr>
          <w:sz w:val="24"/>
          <w:szCs w:val="24"/>
        </w:rPr>
        <w:t>рограммы органу местного самоуправления необходимо решить следующие задачи:</w:t>
      </w:r>
    </w:p>
    <w:p w:rsidR="009173F6" w:rsidRDefault="009173F6" w:rsidP="00844EAE">
      <w:pPr>
        <w:jc w:val="both"/>
      </w:pPr>
      <w:r>
        <w:t>2.1.  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производстве, передаче и потреблении энергетических ресурсов, их мониторинга, а также сбора и анализа информации об энергоемкости экономики территории.</w:t>
      </w:r>
    </w:p>
    <w:p w:rsidR="009173F6" w:rsidRDefault="009173F6" w:rsidP="00844EAE">
      <w:pPr>
        <w:ind w:firstLine="708"/>
        <w:jc w:val="both"/>
      </w:pPr>
      <w:r>
        <w:t>Для этого в предстоящий период необходимо:</w:t>
      </w:r>
    </w:p>
    <w:p w:rsidR="009173F6" w:rsidRDefault="009173F6" w:rsidP="00844EAE">
      <w:pPr>
        <w:jc w:val="both"/>
      </w:pPr>
      <w:r>
        <w:t>- создание муниципальной нормативной базы и методического обеспечения энергосбережения, в том числе:</w:t>
      </w:r>
    </w:p>
    <w:p w:rsidR="009173F6" w:rsidRDefault="009173F6" w:rsidP="00844EAE">
      <w:pPr>
        <w:jc w:val="both"/>
      </w:pPr>
      <w:r>
        <w:t>- разработка и принятие системы муниципальных нормативных правовых актов, стимулирующих энергосбережение;</w:t>
      </w:r>
    </w:p>
    <w:p w:rsidR="009173F6" w:rsidRDefault="009173F6" w:rsidP="00844EAE">
      <w:pPr>
        <w:jc w:val="both"/>
      </w:pPr>
      <w:r>
        <w:t>- создание системы нормативно-методического обеспечения эффективного использования энергии и ресурсов, включая разработку норм освещения, стимулирующих применение энергосберегающих осветительных установок и решений.</w:t>
      </w:r>
    </w:p>
    <w:p w:rsidR="00581C51" w:rsidRDefault="009173F6" w:rsidP="00844EAE">
      <w:pPr>
        <w:jc w:val="both"/>
      </w:pPr>
      <w:r>
        <w:t>2.2.  Запрет на  применение не энергосберегающих технологий при модернизации, реконструкции и капитальном ремонте основных фондов.</w:t>
      </w:r>
    </w:p>
    <w:p w:rsidR="009173F6" w:rsidRDefault="00581C51" w:rsidP="00844EAE">
      <w:pPr>
        <w:jc w:val="both"/>
      </w:pPr>
      <w:r>
        <w:t xml:space="preserve">      </w:t>
      </w:r>
      <w:r w:rsidR="009173F6">
        <w:t xml:space="preserve">Для решения данной задачи необходимо при согласовании проектов строительства, реконструкции, капитального ремонта, а также при приемке объектов капитального строительства ввести в практику применение требований по </w:t>
      </w:r>
      <w:proofErr w:type="spellStart"/>
      <w:r w:rsidR="009173F6">
        <w:t>ресурсоэнергосбережению</w:t>
      </w:r>
      <w:proofErr w:type="spellEnd"/>
      <w:r w:rsidR="009173F6">
        <w:t>.</w:t>
      </w:r>
    </w:p>
    <w:p w:rsidR="009173F6" w:rsidRDefault="009173F6" w:rsidP="00844EAE">
      <w:pPr>
        <w:jc w:val="both"/>
      </w:pPr>
      <w:r>
        <w:lastRenderedPageBreak/>
        <w:t xml:space="preserve">2.3.  Проведение </w:t>
      </w:r>
      <w:proofErr w:type="spellStart"/>
      <w:r>
        <w:t>энергоаудита</w:t>
      </w:r>
      <w:proofErr w:type="spellEnd"/>
      <w:r>
        <w:t>, энергетических обследований, ведение энергетических паспортов.</w:t>
      </w:r>
    </w:p>
    <w:p w:rsidR="009173F6" w:rsidRDefault="009173F6" w:rsidP="00844EAE">
      <w:pPr>
        <w:ind w:firstLine="708"/>
        <w:jc w:val="both"/>
      </w:pPr>
      <w:r>
        <w:t xml:space="preserve">Для выполнения данной задачи необходимо организовать работу </w:t>
      </w:r>
      <w:proofErr w:type="gramStart"/>
      <w:r>
        <w:t>по</w:t>
      </w:r>
      <w:proofErr w:type="gramEnd"/>
      <w:r>
        <w:t>:</w:t>
      </w:r>
    </w:p>
    <w:p w:rsidR="009173F6" w:rsidRDefault="009173F6" w:rsidP="00844EAE">
      <w:pPr>
        <w:jc w:val="both"/>
      </w:pPr>
      <w:r>
        <w:tab/>
        <w:t>- проведению энергетических обследований, составлению энергетических паспортов (в соответствии с утверждёнными Правительством РФ требованиями).</w:t>
      </w:r>
    </w:p>
    <w:p w:rsidR="009173F6" w:rsidRDefault="009173F6" w:rsidP="00844EAE">
      <w:pPr>
        <w:jc w:val="both"/>
      </w:pPr>
      <w:r>
        <w:t>2.4.  Обеспечение учета всего объема потребляемых энергетических ресурсов.</w:t>
      </w:r>
    </w:p>
    <w:p w:rsidR="009173F6" w:rsidRDefault="009173F6" w:rsidP="00844EAE">
      <w:pPr>
        <w:ind w:firstLine="708"/>
        <w:jc w:val="both"/>
      </w:pPr>
      <w:r>
        <w:t>Для этого необходимо оснастить приборами учета коммунальных ресурсов и устройствами регулирования потребления тепловой энергии орган местного самоуправления, муниципальные бюджетные учреждения и перейти на расчеты между организациями муниципальной бюджетной сферы и поставщиками коммунальных ресурсов только по показаниям приборов учета.</w:t>
      </w:r>
    </w:p>
    <w:p w:rsidR="004C7810" w:rsidRDefault="004C7810" w:rsidP="00844EAE">
      <w:pPr>
        <w:jc w:val="both"/>
      </w:pPr>
    </w:p>
    <w:p w:rsidR="009173F6" w:rsidRDefault="009173F6" w:rsidP="00844EAE">
      <w:pPr>
        <w:jc w:val="both"/>
      </w:pPr>
      <w:r>
        <w:t>2.5.  Организация ведения топливно-энергетических балансов.</w:t>
      </w:r>
    </w:p>
    <w:p w:rsidR="009173F6" w:rsidRDefault="009173F6" w:rsidP="00844EAE">
      <w:pPr>
        <w:ind w:firstLine="708"/>
        <w:jc w:val="both"/>
      </w:pPr>
      <w:r>
        <w:t xml:space="preserve">Для выполнения этой задачи необходимо обеспечить ведение </w:t>
      </w:r>
      <w:proofErr w:type="spellStart"/>
      <w:r>
        <w:t>топливн</w:t>
      </w:r>
      <w:proofErr w:type="gramStart"/>
      <w:r>
        <w:t>о</w:t>
      </w:r>
      <w:proofErr w:type="spellEnd"/>
      <w:r>
        <w:t>-</w:t>
      </w:r>
      <w:proofErr w:type="gramEnd"/>
      <w:r>
        <w:t xml:space="preserve"> энергетических балансов органа местного самоуправления, муниципальными бюджетными учреждениями, а также организациями, получающими поддержку из бюджета.</w:t>
      </w:r>
    </w:p>
    <w:p w:rsidR="009173F6" w:rsidRDefault="009173F6" w:rsidP="00844EAE">
      <w:pPr>
        <w:jc w:val="both"/>
      </w:pPr>
      <w:r>
        <w:t>2.6.  Нормирование и установление обоснованных лимитов потребления энергетических ресурсов.</w:t>
      </w:r>
    </w:p>
    <w:p w:rsidR="009173F6" w:rsidRDefault="009173F6" w:rsidP="00844EAE">
      <w:pPr>
        <w:ind w:firstLine="708"/>
        <w:jc w:val="both"/>
      </w:pPr>
      <w:r>
        <w:t>Для выполнения данной задачи необходимо разработать методику нормирования и установления обоснованных нормативов и лимитов энергопотребления.</w:t>
      </w:r>
    </w:p>
    <w:p w:rsidR="009173F6" w:rsidRDefault="009173F6" w:rsidP="009173F6"/>
    <w:p w:rsidR="009173F6" w:rsidRDefault="009173F6" w:rsidP="009173F6"/>
    <w:p w:rsidR="009173F6" w:rsidRDefault="009173F6" w:rsidP="009173F6"/>
    <w:p w:rsidR="009173F6" w:rsidRDefault="009173F6" w:rsidP="009173F6">
      <w:pPr>
        <w:tabs>
          <w:tab w:val="left" w:pos="4487"/>
        </w:tabs>
        <w:jc w:val="center"/>
      </w:pPr>
      <w:r>
        <w:rPr>
          <w:b/>
        </w:rPr>
        <w:t>3. План мероприятий. Показатели, характеризующие результаты деятельности</w:t>
      </w:r>
    </w:p>
    <w:p w:rsidR="009173F6" w:rsidRDefault="009173F6" w:rsidP="009173F6"/>
    <w:tbl>
      <w:tblPr>
        <w:tblW w:w="5902" w:type="pct"/>
        <w:tblInd w:w="-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9"/>
        <w:gridCol w:w="1557"/>
        <w:gridCol w:w="775"/>
        <w:gridCol w:w="1566"/>
        <w:gridCol w:w="647"/>
        <w:gridCol w:w="515"/>
        <w:gridCol w:w="521"/>
        <w:gridCol w:w="515"/>
        <w:gridCol w:w="521"/>
        <w:gridCol w:w="515"/>
        <w:gridCol w:w="515"/>
        <w:gridCol w:w="524"/>
        <w:gridCol w:w="647"/>
        <w:gridCol w:w="510"/>
        <w:gridCol w:w="508"/>
        <w:gridCol w:w="508"/>
        <w:gridCol w:w="317"/>
        <w:gridCol w:w="317"/>
      </w:tblGrid>
      <w:tr w:rsidR="00CE2698" w:rsidTr="00CE2698">
        <w:trPr>
          <w:trHeight w:val="20"/>
        </w:trPr>
        <w:tc>
          <w:tcPr>
            <w:tcW w:w="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E2698" w:rsidRDefault="00CE2698" w:rsidP="009B4FD3">
            <w:pPr>
              <w:spacing w:line="276" w:lineRule="auto"/>
              <w:ind w:left="-282" w:firstLine="282"/>
              <w:jc w:val="right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E2698" w:rsidRPr="00DA7381" w:rsidRDefault="00CE269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E2698" w:rsidRPr="00DA7381" w:rsidRDefault="00CE269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Ответственные</w:t>
            </w:r>
          </w:p>
        </w:tc>
        <w:tc>
          <w:tcPr>
            <w:tcW w:w="259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E2698" w:rsidRPr="00DA7381" w:rsidRDefault="00CE269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Финансовые затраты в действующих ценах соответствующих лет (тыс. рублей)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98" w:rsidRPr="00DA7381" w:rsidRDefault="00CE269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E2698" w:rsidRPr="00DA7381" w:rsidRDefault="00CE269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698" w:rsidRPr="00DA7381" w:rsidRDefault="00CE269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98" w:rsidRPr="00DA7381" w:rsidRDefault="00CE269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" w:type="pct"/>
            <w:vMerge w:val="restart"/>
            <w:shd w:val="clear" w:color="auto" w:fill="auto"/>
          </w:tcPr>
          <w:p w:rsidR="00CE2698" w:rsidRDefault="00CE2698"/>
        </w:tc>
        <w:tc>
          <w:tcPr>
            <w:tcW w:w="141" w:type="pct"/>
          </w:tcPr>
          <w:p w:rsidR="00CE2698" w:rsidRDefault="00CE2698"/>
        </w:tc>
      </w:tr>
      <w:tr w:rsidR="00CE2698" w:rsidTr="00CE2698">
        <w:trPr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98" w:rsidRDefault="00CE2698"/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98" w:rsidRPr="00DA7381" w:rsidRDefault="00CE2698">
            <w:pPr>
              <w:rPr>
                <w:sz w:val="18"/>
                <w:szCs w:val="18"/>
              </w:rPr>
            </w:pPr>
          </w:p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98" w:rsidRPr="00DA7381" w:rsidRDefault="00CE2698">
            <w:pPr>
              <w:rPr>
                <w:sz w:val="18"/>
                <w:szCs w:val="18"/>
              </w:rPr>
            </w:pP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E2698" w:rsidRPr="00DA7381" w:rsidRDefault="00CE269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E2698" w:rsidRPr="00DA7381" w:rsidRDefault="00CE2698" w:rsidP="00226FB9">
            <w:pPr>
              <w:spacing w:line="276" w:lineRule="auto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всего</w:t>
            </w:r>
          </w:p>
        </w:tc>
        <w:tc>
          <w:tcPr>
            <w:tcW w:w="161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E2698" w:rsidRPr="00DA7381" w:rsidRDefault="00CE269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в том числе по годам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98" w:rsidRPr="00DA7381" w:rsidRDefault="00CE2698">
            <w:pPr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98" w:rsidRPr="00DA7381" w:rsidRDefault="00CE2698">
            <w:pPr>
              <w:rPr>
                <w:sz w:val="18"/>
                <w:szCs w:val="18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98" w:rsidRPr="00DA7381" w:rsidRDefault="00CE2698">
            <w:pPr>
              <w:rPr>
                <w:sz w:val="18"/>
                <w:szCs w:val="18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98" w:rsidRPr="00DA7381" w:rsidRDefault="00CE2698">
            <w:pPr>
              <w:rPr>
                <w:sz w:val="18"/>
                <w:szCs w:val="18"/>
              </w:rPr>
            </w:pPr>
          </w:p>
        </w:tc>
        <w:tc>
          <w:tcPr>
            <w:tcW w:w="141" w:type="pct"/>
            <w:vMerge/>
            <w:shd w:val="clear" w:color="auto" w:fill="auto"/>
          </w:tcPr>
          <w:p w:rsidR="00CE2698" w:rsidRDefault="00CE2698"/>
        </w:tc>
        <w:tc>
          <w:tcPr>
            <w:tcW w:w="141" w:type="pct"/>
          </w:tcPr>
          <w:p w:rsidR="00CE2698" w:rsidRDefault="00CE2698"/>
        </w:tc>
      </w:tr>
      <w:tr w:rsidR="00CE2698" w:rsidTr="00052BC4">
        <w:trPr>
          <w:trHeight w:val="20"/>
        </w:trPr>
        <w:tc>
          <w:tcPr>
            <w:tcW w:w="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98" w:rsidRDefault="00CE2698"/>
        </w:tc>
        <w:tc>
          <w:tcPr>
            <w:tcW w:w="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98" w:rsidRDefault="00CE2698"/>
        </w:tc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98" w:rsidRDefault="00CE2698"/>
        </w:tc>
        <w:tc>
          <w:tcPr>
            <w:tcW w:w="6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98" w:rsidRDefault="00CE2698"/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98" w:rsidRDefault="00CE2698"/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E2698" w:rsidRPr="00DA7381" w:rsidRDefault="00CE269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CE2698" w:rsidRPr="00DA7381" w:rsidRDefault="00CE2698" w:rsidP="00B21A3B">
            <w:pPr>
              <w:spacing w:line="276" w:lineRule="auto"/>
              <w:rPr>
                <w:sz w:val="16"/>
                <w:szCs w:val="16"/>
              </w:rPr>
            </w:pPr>
            <w:r w:rsidRPr="00DA7381">
              <w:rPr>
                <w:sz w:val="16"/>
                <w:szCs w:val="16"/>
              </w:rPr>
              <w:t>2014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E2698" w:rsidRPr="00DA7381" w:rsidRDefault="00CE269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CE2698" w:rsidRPr="00DA7381" w:rsidRDefault="00CE2698" w:rsidP="00DA7381">
            <w:pPr>
              <w:spacing w:line="276" w:lineRule="auto"/>
              <w:rPr>
                <w:sz w:val="16"/>
                <w:szCs w:val="16"/>
              </w:rPr>
            </w:pPr>
            <w:r w:rsidRPr="00DA7381">
              <w:rPr>
                <w:sz w:val="16"/>
                <w:szCs w:val="16"/>
              </w:rPr>
              <w:t>2015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E2698" w:rsidRPr="00DA7381" w:rsidRDefault="00CE2698">
            <w:pPr>
              <w:rPr>
                <w:sz w:val="16"/>
                <w:szCs w:val="16"/>
              </w:rPr>
            </w:pPr>
          </w:p>
          <w:p w:rsidR="00CE2698" w:rsidRPr="00DA7381" w:rsidRDefault="00CE2698" w:rsidP="00DA7381">
            <w:pPr>
              <w:spacing w:line="276" w:lineRule="auto"/>
              <w:rPr>
                <w:sz w:val="16"/>
                <w:szCs w:val="16"/>
              </w:rPr>
            </w:pPr>
            <w:r w:rsidRPr="00DA7381">
              <w:rPr>
                <w:sz w:val="16"/>
                <w:szCs w:val="16"/>
              </w:rPr>
              <w:t>2016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E2698" w:rsidRPr="00DA7381" w:rsidRDefault="00CE269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CE2698" w:rsidRPr="00DA7381" w:rsidRDefault="00CE2698" w:rsidP="00B21A3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A7381">
              <w:rPr>
                <w:sz w:val="16"/>
                <w:szCs w:val="16"/>
              </w:rPr>
              <w:t>2017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E2698" w:rsidRPr="00DA7381" w:rsidRDefault="00CE2698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CE2698" w:rsidRPr="00DA7381" w:rsidRDefault="00CE2698" w:rsidP="00B21A3B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A7381">
              <w:rPr>
                <w:sz w:val="16"/>
                <w:szCs w:val="16"/>
              </w:rPr>
              <w:t>2018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98" w:rsidRDefault="00CE2698">
            <w:pPr>
              <w:rPr>
                <w:sz w:val="16"/>
                <w:szCs w:val="16"/>
              </w:rPr>
            </w:pPr>
          </w:p>
          <w:p w:rsidR="00CE2698" w:rsidRPr="00DA7381" w:rsidRDefault="00CE2698" w:rsidP="00257EDE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98" w:rsidRDefault="00CE2698">
            <w:pPr>
              <w:rPr>
                <w:sz w:val="16"/>
                <w:szCs w:val="16"/>
              </w:rPr>
            </w:pPr>
          </w:p>
          <w:p w:rsidR="00CE2698" w:rsidRDefault="00CE269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  <w:p w:rsidR="00CE2698" w:rsidRPr="00DA7381" w:rsidRDefault="00CE2698" w:rsidP="00544FE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98" w:rsidRDefault="00CE2698">
            <w:pPr>
              <w:rPr>
                <w:sz w:val="18"/>
                <w:szCs w:val="18"/>
              </w:rPr>
            </w:pPr>
          </w:p>
          <w:p w:rsidR="00CE2698" w:rsidRPr="00031C27" w:rsidRDefault="00CE2698">
            <w:pPr>
              <w:rPr>
                <w:sz w:val="18"/>
                <w:szCs w:val="18"/>
              </w:rPr>
            </w:pPr>
            <w:r w:rsidRPr="00031C27">
              <w:rPr>
                <w:sz w:val="18"/>
                <w:szCs w:val="18"/>
              </w:rPr>
              <w:t>2021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698" w:rsidRPr="00375374" w:rsidRDefault="00CE2698">
            <w:pPr>
              <w:rPr>
                <w:sz w:val="18"/>
                <w:szCs w:val="18"/>
              </w:rPr>
            </w:pPr>
            <w:r w:rsidRPr="00375374">
              <w:rPr>
                <w:sz w:val="18"/>
                <w:szCs w:val="18"/>
              </w:rPr>
              <w:t>2022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98" w:rsidRPr="00375374" w:rsidRDefault="00CE2698">
            <w:pPr>
              <w:rPr>
                <w:sz w:val="18"/>
                <w:szCs w:val="18"/>
              </w:rPr>
            </w:pPr>
            <w:r w:rsidRPr="00375374">
              <w:rPr>
                <w:sz w:val="18"/>
                <w:szCs w:val="18"/>
              </w:rPr>
              <w:t>2023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698" w:rsidRPr="00375374" w:rsidRDefault="00CE2698">
            <w:pPr>
              <w:rPr>
                <w:sz w:val="18"/>
                <w:szCs w:val="18"/>
              </w:rPr>
            </w:pPr>
            <w:r w:rsidRPr="00375374">
              <w:rPr>
                <w:sz w:val="18"/>
                <w:szCs w:val="18"/>
              </w:rPr>
              <w:t>2024</w:t>
            </w:r>
          </w:p>
        </w:tc>
        <w:tc>
          <w:tcPr>
            <w:tcW w:w="141" w:type="pct"/>
            <w:shd w:val="clear" w:color="auto" w:fill="auto"/>
          </w:tcPr>
          <w:p w:rsidR="00CE2698" w:rsidRPr="00CE2698" w:rsidRDefault="00CE2698">
            <w:pPr>
              <w:rPr>
                <w:sz w:val="20"/>
                <w:szCs w:val="20"/>
              </w:rPr>
            </w:pPr>
            <w:r w:rsidRPr="00CE2698">
              <w:rPr>
                <w:sz w:val="20"/>
                <w:szCs w:val="20"/>
              </w:rPr>
              <w:t>2025</w:t>
            </w:r>
          </w:p>
        </w:tc>
        <w:tc>
          <w:tcPr>
            <w:tcW w:w="141" w:type="pct"/>
          </w:tcPr>
          <w:p w:rsidR="00CE2698" w:rsidRPr="00CE2698" w:rsidRDefault="00CE2698">
            <w:pPr>
              <w:rPr>
                <w:sz w:val="20"/>
                <w:szCs w:val="20"/>
              </w:rPr>
            </w:pPr>
            <w:r w:rsidRPr="00CE2698">
              <w:rPr>
                <w:sz w:val="20"/>
                <w:szCs w:val="20"/>
              </w:rPr>
              <w:t>2026</w:t>
            </w:r>
          </w:p>
        </w:tc>
      </w:tr>
      <w:tr w:rsidR="00052BC4" w:rsidRPr="00DA7381" w:rsidTr="00052BC4">
        <w:trPr>
          <w:trHeight w:val="20"/>
        </w:trPr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2BC4" w:rsidRPr="00DA7381" w:rsidRDefault="00052BC4" w:rsidP="00FE07D6">
            <w:pPr>
              <w:spacing w:line="276" w:lineRule="auto"/>
              <w:ind w:left="-426" w:right="-103"/>
              <w:jc w:val="center"/>
              <w:rPr>
                <w:spacing w:val="-14"/>
                <w:sz w:val="18"/>
                <w:szCs w:val="18"/>
              </w:rPr>
            </w:pPr>
            <w:r w:rsidRPr="00DA7381">
              <w:rPr>
                <w:spacing w:val="-14"/>
                <w:sz w:val="18"/>
                <w:szCs w:val="18"/>
              </w:rPr>
              <w:t xml:space="preserve">     1.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2BC4" w:rsidRPr="00DA7381" w:rsidRDefault="00052BC4">
            <w:pPr>
              <w:spacing w:line="276" w:lineRule="auto"/>
              <w:rPr>
                <w:sz w:val="18"/>
                <w:szCs w:val="18"/>
              </w:rPr>
            </w:pPr>
            <w:proofErr w:type="gramStart"/>
            <w:r w:rsidRPr="00DA7381">
              <w:rPr>
                <w:sz w:val="18"/>
                <w:szCs w:val="18"/>
              </w:rPr>
              <w:t xml:space="preserve">Замена ламп накаливания на энергосберегающие, (поэтапная замена люминесцентных ламп, ламп ДРЛ, </w:t>
            </w:r>
            <w:proofErr w:type="spellStart"/>
            <w:r w:rsidRPr="00DA7381">
              <w:rPr>
                <w:sz w:val="18"/>
                <w:szCs w:val="18"/>
              </w:rPr>
              <w:t>ДНаТ</w:t>
            </w:r>
            <w:proofErr w:type="spellEnd"/>
            <w:r w:rsidRPr="00DA7381">
              <w:rPr>
                <w:sz w:val="18"/>
                <w:szCs w:val="18"/>
              </w:rPr>
              <w:t xml:space="preserve"> на энергосберегающие, в т.ч. светодиодные</w:t>
            </w:r>
            <w:proofErr w:type="gramEnd"/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2BC4" w:rsidRPr="00DA7381" w:rsidRDefault="00052BC4" w:rsidP="004C7810">
            <w:pPr>
              <w:spacing w:line="276" w:lineRule="auto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Администрация</w:t>
            </w:r>
          </w:p>
          <w:p w:rsidR="00052BC4" w:rsidRPr="00DA7381" w:rsidRDefault="00052BC4" w:rsidP="004C7810">
            <w:pPr>
              <w:spacing w:line="276" w:lineRule="auto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 xml:space="preserve"> </w:t>
            </w:r>
            <w:proofErr w:type="spellStart"/>
            <w:r w:rsidRPr="00DA7381">
              <w:rPr>
                <w:sz w:val="18"/>
                <w:szCs w:val="18"/>
              </w:rPr>
              <w:t>Лазурненского</w:t>
            </w:r>
            <w:proofErr w:type="spellEnd"/>
            <w:r w:rsidRPr="00DA7381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2BC4" w:rsidRPr="00DA7381" w:rsidRDefault="00052BC4" w:rsidP="004C7810">
            <w:pPr>
              <w:spacing w:line="276" w:lineRule="auto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 xml:space="preserve">Бюджет муниципального образования </w:t>
            </w:r>
            <w:proofErr w:type="spellStart"/>
            <w:r w:rsidRPr="00DA7381">
              <w:rPr>
                <w:sz w:val="18"/>
                <w:szCs w:val="18"/>
              </w:rPr>
              <w:t>Лазурненский</w:t>
            </w:r>
            <w:proofErr w:type="spellEnd"/>
            <w:r w:rsidRPr="00DA7381">
              <w:rPr>
                <w:sz w:val="18"/>
                <w:szCs w:val="18"/>
              </w:rPr>
              <w:t xml:space="preserve"> сельсовет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2BC4" w:rsidRPr="00DA7381" w:rsidRDefault="00052BC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645,734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52BC4" w:rsidRPr="00DA7381" w:rsidRDefault="00052BC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85,2</w:t>
            </w:r>
          </w:p>
          <w:p w:rsidR="00052BC4" w:rsidRPr="00DA7381" w:rsidRDefault="00052BC4" w:rsidP="00DA7381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52BC4" w:rsidRPr="00DA7381" w:rsidRDefault="00052BC4" w:rsidP="00DA738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52BC4" w:rsidRPr="00DA7381" w:rsidRDefault="00052BC4" w:rsidP="00DA738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  <w:r w:rsidRPr="00DA7381">
              <w:rPr>
                <w:sz w:val="18"/>
                <w:szCs w:val="18"/>
              </w:rPr>
              <w:t>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52BC4" w:rsidRPr="00DA7381" w:rsidRDefault="00052BC4" w:rsidP="00B21A3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DA7381">
              <w:rPr>
                <w:sz w:val="18"/>
                <w:szCs w:val="18"/>
              </w:rPr>
              <w:t>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52BC4" w:rsidRPr="00DA7381" w:rsidRDefault="00052BC4" w:rsidP="00544FE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DA7381">
              <w:rPr>
                <w:sz w:val="18"/>
                <w:szCs w:val="18"/>
              </w:rPr>
              <w:t>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4" w:rsidRPr="00DA7381" w:rsidRDefault="00052BC4" w:rsidP="00257ED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4" w:rsidRPr="00DA7381" w:rsidRDefault="00052BC4" w:rsidP="00544FE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4" w:rsidRPr="00DA7381" w:rsidRDefault="00052BC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2BC4" w:rsidRPr="00DA7381" w:rsidRDefault="00052BC4" w:rsidP="00573E39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102,19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4" w:rsidRDefault="00052BC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134,273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4" w:rsidRDefault="00052BC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141" w:type="pct"/>
            <w:shd w:val="clear" w:color="auto" w:fill="auto"/>
          </w:tcPr>
          <w:p w:rsidR="00052BC4" w:rsidRPr="00052BC4" w:rsidRDefault="00052BC4">
            <w:pPr>
              <w:rPr>
                <w:sz w:val="18"/>
                <w:szCs w:val="18"/>
              </w:rPr>
            </w:pPr>
            <w:r w:rsidRPr="00052BC4">
              <w:rPr>
                <w:sz w:val="18"/>
                <w:szCs w:val="18"/>
              </w:rPr>
              <w:t>100,00</w:t>
            </w:r>
          </w:p>
        </w:tc>
        <w:tc>
          <w:tcPr>
            <w:tcW w:w="141" w:type="pct"/>
          </w:tcPr>
          <w:p w:rsidR="00052BC4" w:rsidRDefault="00052BC4" w:rsidP="00B32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</w:tr>
      <w:tr w:rsidR="00052BC4" w:rsidRPr="00DA7381" w:rsidTr="00052BC4">
        <w:trPr>
          <w:trHeight w:val="2152"/>
        </w:trPr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2BC4" w:rsidRPr="00DA7381" w:rsidRDefault="00052BC4" w:rsidP="00031C27">
            <w:pPr>
              <w:spacing w:line="276" w:lineRule="auto"/>
              <w:ind w:left="-426" w:right="-118"/>
              <w:jc w:val="center"/>
              <w:rPr>
                <w:spacing w:val="-14"/>
                <w:sz w:val="18"/>
                <w:szCs w:val="18"/>
              </w:rPr>
            </w:pPr>
            <w:r w:rsidRPr="00DA7381">
              <w:rPr>
                <w:spacing w:val="-14"/>
                <w:sz w:val="18"/>
                <w:szCs w:val="18"/>
              </w:rPr>
              <w:t>3.</w:t>
            </w:r>
            <w:r>
              <w:rPr>
                <w:spacing w:val="-14"/>
                <w:sz w:val="18"/>
                <w:szCs w:val="18"/>
              </w:rPr>
              <w:t>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2BC4" w:rsidRPr="00DA7381" w:rsidRDefault="00052BC4">
            <w:pPr>
              <w:spacing w:line="276" w:lineRule="auto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 xml:space="preserve">Постоянный контроль, технический и финансовый учет эффекта от внедрения энергосберегающих мероприятий по </w:t>
            </w:r>
            <w:proofErr w:type="spellStart"/>
            <w:r w:rsidRPr="00DA7381">
              <w:rPr>
                <w:sz w:val="18"/>
                <w:szCs w:val="18"/>
              </w:rPr>
              <w:t>энергосервисным</w:t>
            </w:r>
            <w:proofErr w:type="spellEnd"/>
            <w:r w:rsidRPr="00DA7381">
              <w:rPr>
                <w:sz w:val="18"/>
                <w:szCs w:val="18"/>
              </w:rPr>
              <w:t xml:space="preserve"> договорам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2BC4" w:rsidRPr="00DA7381" w:rsidRDefault="00052BC4" w:rsidP="004C7759">
            <w:pPr>
              <w:spacing w:line="276" w:lineRule="auto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 xml:space="preserve">Администрация </w:t>
            </w:r>
          </w:p>
          <w:p w:rsidR="00052BC4" w:rsidRPr="00DA7381" w:rsidRDefault="00052BC4" w:rsidP="004C7759">
            <w:pPr>
              <w:rPr>
                <w:sz w:val="18"/>
                <w:szCs w:val="18"/>
              </w:rPr>
            </w:pPr>
            <w:proofErr w:type="spellStart"/>
            <w:r w:rsidRPr="00DA7381">
              <w:rPr>
                <w:sz w:val="18"/>
                <w:szCs w:val="18"/>
              </w:rPr>
              <w:t>Лазурненского</w:t>
            </w:r>
            <w:proofErr w:type="spellEnd"/>
            <w:r w:rsidRPr="00DA7381">
              <w:rPr>
                <w:sz w:val="18"/>
                <w:szCs w:val="18"/>
              </w:rPr>
              <w:t xml:space="preserve"> сельсовета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2BC4" w:rsidRPr="00DA7381" w:rsidRDefault="00052BC4">
            <w:pPr>
              <w:spacing w:line="276" w:lineRule="auto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Не требуется финансирование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2BC4" w:rsidRPr="00DA7381" w:rsidRDefault="00052BC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52BC4" w:rsidRPr="00DA7381" w:rsidRDefault="00052BC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:rsidR="00052BC4" w:rsidRPr="00DA7381" w:rsidRDefault="00052BC4" w:rsidP="00DA738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52BC4" w:rsidRPr="00DA7381" w:rsidRDefault="00052BC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-</w:t>
            </w:r>
          </w:p>
          <w:p w:rsidR="00052BC4" w:rsidRPr="00DA7381" w:rsidRDefault="00052BC4" w:rsidP="00DA738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52BC4" w:rsidRPr="00DA7381" w:rsidRDefault="00052BC4" w:rsidP="00DA7381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2BC4" w:rsidRPr="00DA7381" w:rsidRDefault="00052BC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2BC4" w:rsidRPr="00DA7381" w:rsidRDefault="00052BC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4" w:rsidRPr="00DA7381" w:rsidRDefault="00052BC4" w:rsidP="00257EDE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4" w:rsidRPr="00DA7381" w:rsidRDefault="00052BC4" w:rsidP="00257EDE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4" w:rsidRPr="00DA7381" w:rsidRDefault="00052BC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2BC4" w:rsidRPr="00DA7381" w:rsidRDefault="00052BC4">
            <w:pPr>
              <w:spacing w:line="276" w:lineRule="auto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4" w:rsidRPr="00DA7381" w:rsidRDefault="00052BC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4" w:rsidRPr="00DA7381" w:rsidRDefault="00052BC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" w:type="pct"/>
            <w:shd w:val="clear" w:color="auto" w:fill="auto"/>
          </w:tcPr>
          <w:p w:rsidR="00052BC4" w:rsidRPr="00DA7381" w:rsidRDefault="00052BC4"/>
        </w:tc>
        <w:tc>
          <w:tcPr>
            <w:tcW w:w="141" w:type="pct"/>
          </w:tcPr>
          <w:p w:rsidR="00052BC4" w:rsidRPr="00DA7381" w:rsidRDefault="00052BC4"/>
        </w:tc>
      </w:tr>
      <w:tr w:rsidR="00052BC4" w:rsidRPr="00DA7381" w:rsidTr="00052BC4">
        <w:trPr>
          <w:trHeight w:val="20"/>
        </w:trPr>
        <w:tc>
          <w:tcPr>
            <w:tcW w:w="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2BC4" w:rsidRPr="00DA7381" w:rsidRDefault="00052BC4" w:rsidP="00581C51">
            <w:pPr>
              <w:spacing w:line="276" w:lineRule="auto"/>
              <w:ind w:left="-426" w:right="-118"/>
              <w:jc w:val="center"/>
              <w:rPr>
                <w:spacing w:val="-14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2BC4" w:rsidRPr="00DA7381" w:rsidRDefault="00052BC4">
            <w:pPr>
              <w:spacing w:line="276" w:lineRule="auto"/>
              <w:rPr>
                <w:sz w:val="18"/>
                <w:szCs w:val="18"/>
              </w:rPr>
            </w:pPr>
            <w:r w:rsidRPr="00DA7381">
              <w:rPr>
                <w:sz w:val="18"/>
                <w:szCs w:val="18"/>
              </w:rPr>
              <w:t>ИТОГО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2BC4" w:rsidRPr="00DA7381" w:rsidRDefault="00052BC4" w:rsidP="004C7759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2BC4" w:rsidRPr="00DA7381" w:rsidRDefault="00052BC4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2BC4" w:rsidRPr="00DA7381" w:rsidRDefault="00052BC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645,734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52BC4" w:rsidRPr="00DA7381" w:rsidRDefault="00052BC4" w:rsidP="00864D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52BC4" w:rsidRPr="00DA7381" w:rsidRDefault="00052BC4" w:rsidP="00864D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52BC4" w:rsidRPr="00DA7381" w:rsidRDefault="00052BC4" w:rsidP="00864DA5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2BC4" w:rsidRPr="00DA7381" w:rsidRDefault="00052BC4" w:rsidP="00B21A3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DA7381">
              <w:rPr>
                <w:sz w:val="18"/>
                <w:szCs w:val="18"/>
              </w:rPr>
              <w:t>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2BC4" w:rsidRPr="00DA7381" w:rsidRDefault="00052BC4" w:rsidP="002D5AD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4" w:rsidRPr="00DA7381" w:rsidRDefault="00052BC4" w:rsidP="00544FE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4" w:rsidRPr="00DA7381" w:rsidRDefault="00052BC4" w:rsidP="00544FE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4" w:rsidRPr="00DA7381" w:rsidRDefault="00052BC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52BC4" w:rsidRPr="00DA7381" w:rsidRDefault="00052BC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102,19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4" w:rsidRDefault="00052BC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134,273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4" w:rsidRDefault="00052BC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141" w:type="pct"/>
            <w:shd w:val="clear" w:color="auto" w:fill="auto"/>
          </w:tcPr>
          <w:p w:rsidR="00052BC4" w:rsidRPr="00052BC4" w:rsidRDefault="00052BC4">
            <w:pPr>
              <w:rPr>
                <w:sz w:val="16"/>
                <w:szCs w:val="16"/>
              </w:rPr>
            </w:pPr>
            <w:r w:rsidRPr="00052BC4">
              <w:rPr>
                <w:sz w:val="16"/>
                <w:szCs w:val="16"/>
              </w:rPr>
              <w:t>100,0</w:t>
            </w:r>
          </w:p>
        </w:tc>
        <w:tc>
          <w:tcPr>
            <w:tcW w:w="141" w:type="pct"/>
          </w:tcPr>
          <w:p w:rsidR="00052BC4" w:rsidRPr="00052BC4" w:rsidRDefault="00052BC4">
            <w:pPr>
              <w:rPr>
                <w:sz w:val="16"/>
                <w:szCs w:val="16"/>
              </w:rPr>
            </w:pPr>
            <w:r w:rsidRPr="00052BC4">
              <w:rPr>
                <w:sz w:val="16"/>
                <w:szCs w:val="16"/>
              </w:rPr>
              <w:t>50,0</w:t>
            </w:r>
          </w:p>
        </w:tc>
      </w:tr>
    </w:tbl>
    <w:p w:rsidR="009B4FD3" w:rsidRPr="00DA7381" w:rsidRDefault="009B4FD3" w:rsidP="009173F6">
      <w:pPr>
        <w:jc w:val="center"/>
        <w:rPr>
          <w:b/>
          <w:sz w:val="18"/>
          <w:szCs w:val="18"/>
        </w:rPr>
      </w:pPr>
    </w:p>
    <w:p w:rsidR="009173F6" w:rsidRDefault="00810088" w:rsidP="009173F6">
      <w:pPr>
        <w:jc w:val="center"/>
        <w:rPr>
          <w:b/>
        </w:rPr>
      </w:pPr>
      <w:r>
        <w:rPr>
          <w:b/>
        </w:rPr>
        <w:t xml:space="preserve">    </w:t>
      </w:r>
      <w:r w:rsidR="009173F6">
        <w:rPr>
          <w:b/>
        </w:rPr>
        <w:t>4. Финансовые затраты по реализации П</w:t>
      </w:r>
      <w:r w:rsidR="004C7759">
        <w:rPr>
          <w:b/>
        </w:rPr>
        <w:t>одп</w:t>
      </w:r>
      <w:r w:rsidR="009173F6">
        <w:rPr>
          <w:b/>
        </w:rPr>
        <w:t>рограммы</w:t>
      </w:r>
    </w:p>
    <w:p w:rsidR="009173F6" w:rsidRDefault="009173F6" w:rsidP="005710C1">
      <w:pPr>
        <w:jc w:val="both"/>
        <w:rPr>
          <w:b/>
        </w:rPr>
      </w:pPr>
    </w:p>
    <w:p w:rsidR="009173F6" w:rsidRDefault="009173F6" w:rsidP="005710C1">
      <w:pPr>
        <w:ind w:firstLine="708"/>
        <w:jc w:val="both"/>
      </w:pPr>
      <w:r>
        <w:lastRenderedPageBreak/>
        <w:t>Финансирование  П</w:t>
      </w:r>
      <w:r w:rsidR="004C7759">
        <w:t>одп</w:t>
      </w:r>
      <w:r>
        <w:t xml:space="preserve">рограммы осуществляется за счет средств бюджета </w:t>
      </w:r>
      <w:r w:rsidR="004C7759">
        <w:t>муниципального образования</w:t>
      </w:r>
      <w:r w:rsidR="004C7810">
        <w:t xml:space="preserve"> </w:t>
      </w:r>
      <w:proofErr w:type="spellStart"/>
      <w:r w:rsidR="004C7810">
        <w:t>Лазурненский</w:t>
      </w:r>
      <w:proofErr w:type="spellEnd"/>
      <w:r w:rsidR="004C7810">
        <w:t xml:space="preserve"> сельсовет</w:t>
      </w:r>
      <w:r w:rsidR="004C7759">
        <w:t>.</w:t>
      </w:r>
    </w:p>
    <w:p w:rsidR="009173F6" w:rsidRDefault="009173F6" w:rsidP="005710C1">
      <w:pPr>
        <w:ind w:firstLine="708"/>
        <w:jc w:val="both"/>
      </w:pPr>
      <w:r>
        <w:t>Объемы финансирования П</w:t>
      </w:r>
      <w:r w:rsidR="004C7759">
        <w:t>одп</w:t>
      </w:r>
      <w:r>
        <w:t xml:space="preserve">рограммы носят прогнозный характер и подлежат ежегодному уточнению при формировании проекта бюджета </w:t>
      </w:r>
      <w:r w:rsidR="004C7759">
        <w:t xml:space="preserve">муниципального образования </w:t>
      </w:r>
      <w:proofErr w:type="spellStart"/>
      <w:r w:rsidR="004C7810">
        <w:t>Лазурненский</w:t>
      </w:r>
      <w:proofErr w:type="spellEnd"/>
      <w:r w:rsidR="004C7810">
        <w:t xml:space="preserve"> сельсовет  </w:t>
      </w:r>
      <w:r>
        <w:t>на очередной финансовый год, исходя из возможностей.</w:t>
      </w:r>
    </w:p>
    <w:p w:rsidR="009173F6" w:rsidRDefault="009173F6" w:rsidP="005710C1">
      <w:pPr>
        <w:jc w:val="both"/>
      </w:pPr>
    </w:p>
    <w:p w:rsidR="00DC7A25" w:rsidRDefault="00DC7A25" w:rsidP="00DC7A25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5. Механизм реализации Подпрограммы</w:t>
      </w:r>
    </w:p>
    <w:p w:rsidR="00DC7A25" w:rsidRDefault="00DC7A25" w:rsidP="00DC7A25">
      <w:pPr>
        <w:jc w:val="both"/>
      </w:pPr>
    </w:p>
    <w:p w:rsidR="00DC7A25" w:rsidRDefault="00DC7A25" w:rsidP="00DC7A25">
      <w:pPr>
        <w:ind w:firstLine="708"/>
        <w:jc w:val="both"/>
      </w:pPr>
      <w:r>
        <w:t xml:space="preserve">Руководителем Подпрограммы является Администрация </w:t>
      </w:r>
      <w:proofErr w:type="spellStart"/>
      <w:r>
        <w:t>Лазурненского</w:t>
      </w:r>
      <w:proofErr w:type="spellEnd"/>
      <w:r>
        <w:t xml:space="preserve"> сельсовета, которая несет ответственность за текущее управление реализацией Подпрограммы и ее конечные результаты, рациональное использование выделяемых на ее выполнение финансовых средств, определяет формы и методы управления реализацией Подпрограммы.</w:t>
      </w:r>
    </w:p>
    <w:p w:rsidR="00DC7A25" w:rsidRDefault="00DC7A25" w:rsidP="00DC7A25">
      <w:pPr>
        <w:ind w:firstLine="708"/>
        <w:jc w:val="both"/>
      </w:pPr>
      <w:r>
        <w:t>Реализация мероприятий Подпрограммы осуществляется на основе муниципальных контрактов (договоров), в соответствии с Федеральным законом от 21.07.2005 №</w:t>
      </w:r>
      <w:r>
        <w:rPr>
          <w:lang w:val="en-US"/>
        </w:rPr>
        <w:t> </w:t>
      </w:r>
      <w:r>
        <w:t>94-ФЗ «О размещении заказов на поставки товаров, выполнение работ, оказание услуг для государственных и муниципальных нужд».</w:t>
      </w:r>
    </w:p>
    <w:p w:rsidR="00DC7A25" w:rsidRDefault="00DC7A25" w:rsidP="00DC7A25">
      <w:pPr>
        <w:ind w:firstLine="708"/>
        <w:jc w:val="both"/>
      </w:pPr>
      <w:r>
        <w:t>Муниципальный заказчик Подпрограммы с учетом выделяемых на реализацию Подпрограммы финансовых средств ежегодно уточняет целевые показатели и затраты по мероприятиям Подпрограммы, механизм реализации Подпрограммы и состав ее исполнителей в докладе о результатах и основных направлениях деятельности главных распорядителей средств местного бюджета в установленном порядке.</w:t>
      </w:r>
    </w:p>
    <w:p w:rsidR="00DC7A25" w:rsidRDefault="00DC7A25" w:rsidP="00DC7A25">
      <w:pPr>
        <w:ind w:firstLine="708"/>
        <w:jc w:val="both"/>
      </w:pPr>
      <w:r>
        <w:t>Отчет о ходе работ по Подпрограмме должен содержать:</w:t>
      </w:r>
    </w:p>
    <w:p w:rsidR="00DC7A25" w:rsidRDefault="00DC7A25" w:rsidP="00DC7A25">
      <w:pPr>
        <w:jc w:val="both"/>
      </w:pPr>
      <w:r>
        <w:t>-  сведения о результатах реализации Подпрограммы за отчетный год;</w:t>
      </w:r>
    </w:p>
    <w:p w:rsidR="00DC7A25" w:rsidRDefault="00DC7A25" w:rsidP="00DC7A25">
      <w:pPr>
        <w:jc w:val="both"/>
      </w:pPr>
      <w:r>
        <w:t>-  данные о целевом использовании и объемах привлеченных средств бюджетов всех уровней и внебюджетных источников;</w:t>
      </w:r>
    </w:p>
    <w:p w:rsidR="00DC7A25" w:rsidRDefault="00DC7A25" w:rsidP="00DC7A25">
      <w:pPr>
        <w:jc w:val="both"/>
      </w:pPr>
      <w:r>
        <w:t>-  сведения о соответствии результатов фактическим затратам на реализацию Подпрограммы;</w:t>
      </w:r>
    </w:p>
    <w:p w:rsidR="00DC7A25" w:rsidRDefault="00DC7A25" w:rsidP="00DC7A25">
      <w:pPr>
        <w:jc w:val="both"/>
      </w:pPr>
      <w:r>
        <w:t>-  сведения о соответствии фактических показателей реализации Подпрограммы показателям, установленным докладом о результативности;</w:t>
      </w:r>
    </w:p>
    <w:p w:rsidR="00DC7A25" w:rsidRDefault="00DC7A25" w:rsidP="00DC7A25">
      <w:pPr>
        <w:jc w:val="both"/>
      </w:pPr>
      <w:r>
        <w:t>-  информацию о ходе и полноте выполнения мероприятий Подпрограммы;</w:t>
      </w:r>
    </w:p>
    <w:p w:rsidR="00DC7A25" w:rsidRDefault="00DC7A25" w:rsidP="00DC7A25">
      <w:pPr>
        <w:jc w:val="both"/>
      </w:pPr>
      <w:r>
        <w:t>-  оценку эффективности результатов реализации Подпрограммы.</w:t>
      </w:r>
    </w:p>
    <w:p w:rsidR="00DC7A25" w:rsidRDefault="00DC7A25" w:rsidP="00DC7A25">
      <w:pPr>
        <w:ind w:firstLine="708"/>
        <w:jc w:val="both"/>
      </w:pPr>
      <w:r>
        <w:t xml:space="preserve">Отчеты о ходе работ по Подпрограмме по результатам за год и за весь период действия Подпрограммы подготавливает муниципальный заказчик Подпрограммы. Отчеты о ходе работ по Подпрограмме по результатам за год и за весь период действия Подпрограммы подлежат утверждению Постановлением Администрации  </w:t>
      </w:r>
      <w:proofErr w:type="spellStart"/>
      <w:r>
        <w:t>Лазурненского</w:t>
      </w:r>
      <w:proofErr w:type="spellEnd"/>
      <w:r>
        <w:t xml:space="preserve"> сельсовета не позднее одного месяца до дня внесения отчета об исполнении бюджета муниципального образования </w:t>
      </w:r>
      <w:proofErr w:type="spellStart"/>
      <w:r>
        <w:t>Лазурненского</w:t>
      </w:r>
      <w:proofErr w:type="spellEnd"/>
      <w:r>
        <w:t xml:space="preserve"> сельсовета. </w:t>
      </w:r>
    </w:p>
    <w:p w:rsidR="00DC7A25" w:rsidRDefault="00DC7A25" w:rsidP="00DC7A25"/>
    <w:p w:rsidR="00DC7A25" w:rsidRPr="00DC7A25" w:rsidRDefault="00DC7A25" w:rsidP="00DC7A25">
      <w:pPr>
        <w:jc w:val="center"/>
        <w:rPr>
          <w:b/>
          <w:sz w:val="22"/>
          <w:szCs w:val="22"/>
        </w:rPr>
      </w:pPr>
      <w:r w:rsidRPr="00DC7A25">
        <w:rPr>
          <w:b/>
          <w:sz w:val="22"/>
          <w:szCs w:val="22"/>
        </w:rPr>
        <w:t xml:space="preserve"> 6. Оценка </w:t>
      </w:r>
      <w:proofErr w:type="gramStart"/>
      <w:r w:rsidRPr="00DC7A25">
        <w:rPr>
          <w:b/>
          <w:sz w:val="22"/>
          <w:szCs w:val="22"/>
        </w:rPr>
        <w:t>социально-экономической</w:t>
      </w:r>
      <w:proofErr w:type="gramEnd"/>
      <w:r w:rsidRPr="00DC7A25">
        <w:rPr>
          <w:b/>
          <w:sz w:val="22"/>
          <w:szCs w:val="22"/>
        </w:rPr>
        <w:t xml:space="preserve"> </w:t>
      </w:r>
    </w:p>
    <w:p w:rsidR="00DC7A25" w:rsidRPr="00DC7A25" w:rsidRDefault="00DC7A25" w:rsidP="00DC7A25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</w:t>
      </w:r>
      <w:r w:rsidRPr="00DC7A25">
        <w:rPr>
          <w:b/>
          <w:sz w:val="22"/>
          <w:szCs w:val="22"/>
        </w:rPr>
        <w:t xml:space="preserve">   эффективности реализации Подпрограммы </w:t>
      </w:r>
    </w:p>
    <w:p w:rsidR="00DC7A25" w:rsidRPr="00DC7A25" w:rsidRDefault="00DC7A25" w:rsidP="00DC7A25">
      <w:pPr>
        <w:jc w:val="center"/>
        <w:rPr>
          <w:b/>
          <w:sz w:val="22"/>
          <w:szCs w:val="22"/>
        </w:rPr>
      </w:pPr>
    </w:p>
    <w:p w:rsidR="00DA7381" w:rsidRDefault="00DC7A25" w:rsidP="00DC7A25">
      <w:pPr>
        <w:jc w:val="both"/>
      </w:pPr>
      <w:r>
        <w:t>В ходе реализации Подпрограммы</w:t>
      </w:r>
    </w:p>
    <w:p w:rsidR="00DC7A25" w:rsidRDefault="00DC7A25" w:rsidP="00DC7A2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планируется достичь следующих результатов:</w:t>
      </w:r>
    </w:p>
    <w:p w:rsidR="00DC7A25" w:rsidRDefault="00DC7A25" w:rsidP="00DC7A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наличия в органе местного самоуправления, муниципальных бюджетных учреждениях:</w:t>
      </w:r>
    </w:p>
    <w:p w:rsidR="00DC7A25" w:rsidRDefault="00DC7A25" w:rsidP="00DC7A25">
      <w:pPr>
        <w:jc w:val="both"/>
      </w:pPr>
      <w:r>
        <w:t>-  энергетических паспортов;</w:t>
      </w:r>
    </w:p>
    <w:p w:rsidR="00DC7A25" w:rsidRDefault="00DC7A25" w:rsidP="00DC7A25">
      <w:pPr>
        <w:jc w:val="both"/>
      </w:pPr>
      <w:r>
        <w:t>-  топливно-энергетических балансов;</w:t>
      </w:r>
    </w:p>
    <w:p w:rsidR="00DC7A25" w:rsidRDefault="00DC7A25" w:rsidP="00DC7A25">
      <w:pPr>
        <w:jc w:val="both"/>
      </w:pPr>
      <w:r>
        <w:t>-  актов энергетических обследований;</w:t>
      </w:r>
    </w:p>
    <w:p w:rsidR="00DC7A25" w:rsidRDefault="00DC7A25" w:rsidP="00DC7A25">
      <w:pPr>
        <w:jc w:val="both"/>
      </w:pPr>
      <w:r>
        <w:t>-  установленных нормативов и лимитов энергопотребления;</w:t>
      </w:r>
    </w:p>
    <w:p w:rsidR="00DC7A25" w:rsidRDefault="00DC7A25" w:rsidP="00DC7A25">
      <w:pPr>
        <w:jc w:val="both"/>
      </w:pPr>
      <w:r>
        <w:t>2) снижения относительных затрат местного бюджета на оплату коммунальных ресурсов.</w:t>
      </w:r>
    </w:p>
    <w:p w:rsidR="00DA7381" w:rsidRDefault="00DA7381" w:rsidP="005710C1">
      <w:pPr>
        <w:jc w:val="both"/>
      </w:pPr>
    </w:p>
    <w:p w:rsidR="00DC7A25" w:rsidRDefault="00DC7A25" w:rsidP="00DC7A25">
      <w:pPr>
        <w:ind w:firstLine="708"/>
        <w:jc w:val="both"/>
      </w:pPr>
      <w:r>
        <w:t>Реализация программных мероприятий даст дополнительные эффекты в виде:</w:t>
      </w:r>
    </w:p>
    <w:p w:rsidR="00DC7A25" w:rsidRDefault="00DC7A25" w:rsidP="00DC7A25">
      <w:pPr>
        <w:jc w:val="both"/>
      </w:pPr>
      <w:r>
        <w:t>-  формирования действующего механизма управления потреблением топливно-энергетических ресурсов и сокращение бюджетных затрат на оплату коммунальных ресурсов;</w:t>
      </w:r>
      <w:r>
        <w:rPr>
          <w:b/>
        </w:rPr>
        <w:t xml:space="preserve">        </w:t>
      </w:r>
    </w:p>
    <w:p w:rsidR="009173F6" w:rsidRDefault="009173F6" w:rsidP="00844EAE">
      <w:pPr>
        <w:jc w:val="both"/>
      </w:pPr>
      <w:r>
        <w:lastRenderedPageBreak/>
        <w:t>-  снижения затрат на энергопотребл</w:t>
      </w:r>
      <w:r w:rsidR="00844EAE">
        <w:t>ение организацией,</w:t>
      </w:r>
      <w:r>
        <w:t xml:space="preserve"> в результате реализации энергосберег</w:t>
      </w:r>
      <w:r w:rsidR="00844EAE">
        <w:t xml:space="preserve">ающих мероприятий. </w:t>
      </w:r>
      <w:r>
        <w:t xml:space="preserve"> Повышение эффективности использования энергоресурсов, развитие всех отраслей экономики по энергосберегающему пути будет происхо</w:t>
      </w:r>
      <w:r w:rsidR="00844EAE">
        <w:t>дить в том случае, если в нашей</w:t>
      </w:r>
      <w:r>
        <w:t xml:space="preserve"> орг</w:t>
      </w:r>
      <w:r w:rsidR="00844EAE">
        <w:t xml:space="preserve">анизации </w:t>
      </w:r>
      <w:r>
        <w:t xml:space="preserve">будут проводиться мероприятия по энергосбережению. </w:t>
      </w:r>
    </w:p>
    <w:p w:rsidR="00DF2D3D" w:rsidRDefault="009173F6" w:rsidP="00844EAE">
      <w:pPr>
        <w:jc w:val="both"/>
      </w:pPr>
      <w:r>
        <w:t xml:space="preserve">         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</w:t>
      </w:r>
    </w:p>
    <w:p w:rsidR="00DF2D3D" w:rsidRDefault="00DF2D3D" w:rsidP="00844EAE">
      <w:pPr>
        <w:jc w:val="both"/>
      </w:pPr>
    </w:p>
    <w:p w:rsidR="00DF2D3D" w:rsidRDefault="00DF2D3D" w:rsidP="00844EAE">
      <w:pPr>
        <w:jc w:val="both"/>
      </w:pPr>
    </w:p>
    <w:p w:rsidR="00DF2D3D" w:rsidRDefault="00DF2D3D" w:rsidP="00844EAE">
      <w:pPr>
        <w:jc w:val="both"/>
      </w:pPr>
    </w:p>
    <w:p w:rsidR="00F70CC7" w:rsidRDefault="009173F6" w:rsidP="00581C51">
      <w:pPr>
        <w:jc w:val="both"/>
      </w:pPr>
      <w:r>
        <w:t xml:space="preserve">уровня жизни населения, развитие экономики и социальной сферы на территории муниципального образования. </w:t>
      </w:r>
    </w:p>
    <w:p w:rsidR="004C7810" w:rsidRDefault="009173F6" w:rsidP="00581C51">
      <w:pPr>
        <w:jc w:val="both"/>
      </w:pPr>
      <w:r>
        <w:t xml:space="preserve">      Выполнение п</w:t>
      </w:r>
      <w:r w:rsidR="00844EAE">
        <w:t>одп</w:t>
      </w:r>
      <w:r>
        <w:t xml:space="preserve">рограммы позволит обеспечить более комфортные условия проживания населения </w:t>
      </w:r>
      <w:r w:rsidR="00844EAE">
        <w:t xml:space="preserve">муниципального образования </w:t>
      </w:r>
      <w:proofErr w:type="spellStart"/>
      <w:r w:rsidR="004C7810">
        <w:t>Лазурненский</w:t>
      </w:r>
      <w:proofErr w:type="spellEnd"/>
      <w:r w:rsidR="004C7810">
        <w:t xml:space="preserve"> сельсовет </w:t>
      </w:r>
      <w:r>
        <w:t>путем повышения качества предоставляемых коммунальных услуг и сокращение тепло- и энергоресурсов. Повысить безопасность эксплуатации и надежность работы оборудования благодаря переходу на менее энергоемкое оборудование. Сократить потребление энергетических ресурсов в результате снижения потерь в процессе производства и доставки услуг потребителям. Обеспечить более рациональное использование водных ресурсов. Улучшить экологическое</w:t>
      </w:r>
      <w:r w:rsidR="00844EAE">
        <w:t xml:space="preserve"> и санитарно-эпидемиологическое </w:t>
      </w:r>
      <w:r w:rsidR="00315964">
        <w:t>состояние территории.</w:t>
      </w:r>
    </w:p>
    <w:p w:rsidR="000C5C11" w:rsidRDefault="000C5C11" w:rsidP="00581C51">
      <w:pPr>
        <w:jc w:val="both"/>
      </w:pPr>
    </w:p>
    <w:p w:rsidR="000C5C11" w:rsidRDefault="000C5C11" w:rsidP="00581C51">
      <w:pPr>
        <w:jc w:val="both"/>
      </w:pPr>
    </w:p>
    <w:p w:rsidR="000C5C11" w:rsidRDefault="000C5C11" w:rsidP="00581C51">
      <w:pPr>
        <w:jc w:val="both"/>
      </w:pPr>
    </w:p>
    <w:p w:rsidR="000C5C11" w:rsidRDefault="000C5C11" w:rsidP="00581C51">
      <w:pPr>
        <w:jc w:val="both"/>
      </w:pPr>
      <w:r>
        <w:t>Зам</w:t>
      </w:r>
      <w:proofErr w:type="gramStart"/>
      <w:r>
        <w:t>.г</w:t>
      </w:r>
      <w:proofErr w:type="gramEnd"/>
      <w:r>
        <w:t xml:space="preserve">лавы                                          </w:t>
      </w:r>
      <w:proofErr w:type="spellStart"/>
      <w:r>
        <w:t>С.Ю.Шупикова</w:t>
      </w:r>
      <w:proofErr w:type="spellEnd"/>
    </w:p>
    <w:sectPr w:rsidR="000C5C11" w:rsidSect="00031C2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73F6"/>
    <w:rsid w:val="00031C27"/>
    <w:rsid w:val="00052BC4"/>
    <w:rsid w:val="000A5C00"/>
    <w:rsid w:val="000B5918"/>
    <w:rsid w:val="000C5C11"/>
    <w:rsid w:val="00145C8E"/>
    <w:rsid w:val="001D5B1F"/>
    <w:rsid w:val="00226FB9"/>
    <w:rsid w:val="00257EDE"/>
    <w:rsid w:val="0026370A"/>
    <w:rsid w:val="00264B08"/>
    <w:rsid w:val="00264FDD"/>
    <w:rsid w:val="002939EC"/>
    <w:rsid w:val="002D0367"/>
    <w:rsid w:val="002D5AD1"/>
    <w:rsid w:val="002D754B"/>
    <w:rsid w:val="00310F0F"/>
    <w:rsid w:val="00315964"/>
    <w:rsid w:val="00343E37"/>
    <w:rsid w:val="00375374"/>
    <w:rsid w:val="00391BE4"/>
    <w:rsid w:val="003D0D6F"/>
    <w:rsid w:val="00405DE7"/>
    <w:rsid w:val="004C7759"/>
    <w:rsid w:val="004C7810"/>
    <w:rsid w:val="00544FEA"/>
    <w:rsid w:val="005710C1"/>
    <w:rsid w:val="0057247E"/>
    <w:rsid w:val="00573E39"/>
    <w:rsid w:val="00581C51"/>
    <w:rsid w:val="005B6787"/>
    <w:rsid w:val="00641EE1"/>
    <w:rsid w:val="006931ED"/>
    <w:rsid w:val="006B5797"/>
    <w:rsid w:val="00701ED9"/>
    <w:rsid w:val="007150CD"/>
    <w:rsid w:val="00746E5D"/>
    <w:rsid w:val="00810088"/>
    <w:rsid w:val="00812A18"/>
    <w:rsid w:val="00826EC8"/>
    <w:rsid w:val="00844EAE"/>
    <w:rsid w:val="008452DD"/>
    <w:rsid w:val="008521AF"/>
    <w:rsid w:val="00862067"/>
    <w:rsid w:val="00864DA5"/>
    <w:rsid w:val="00891897"/>
    <w:rsid w:val="009173F6"/>
    <w:rsid w:val="009B4FD3"/>
    <w:rsid w:val="009C0A29"/>
    <w:rsid w:val="009C5A3D"/>
    <w:rsid w:val="00A06720"/>
    <w:rsid w:val="00A13221"/>
    <w:rsid w:val="00A741F0"/>
    <w:rsid w:val="00B0133B"/>
    <w:rsid w:val="00B21A3B"/>
    <w:rsid w:val="00B275B0"/>
    <w:rsid w:val="00B4481B"/>
    <w:rsid w:val="00B7000A"/>
    <w:rsid w:val="00B72CF0"/>
    <w:rsid w:val="00B9477C"/>
    <w:rsid w:val="00C30885"/>
    <w:rsid w:val="00C93BFC"/>
    <w:rsid w:val="00CC41B2"/>
    <w:rsid w:val="00CE2698"/>
    <w:rsid w:val="00D20769"/>
    <w:rsid w:val="00DA7381"/>
    <w:rsid w:val="00DB0E09"/>
    <w:rsid w:val="00DC7A25"/>
    <w:rsid w:val="00DD7863"/>
    <w:rsid w:val="00DF2D3D"/>
    <w:rsid w:val="00E30331"/>
    <w:rsid w:val="00EF0878"/>
    <w:rsid w:val="00F56EBB"/>
    <w:rsid w:val="00F70CC7"/>
    <w:rsid w:val="00F71ABF"/>
    <w:rsid w:val="00F81023"/>
    <w:rsid w:val="00FE0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3F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173F6"/>
    <w:pPr>
      <w:spacing w:after="120"/>
      <w:ind w:left="283"/>
    </w:pPr>
  </w:style>
  <w:style w:type="character" w:customStyle="1" w:styleId="a4">
    <w:name w:val="Основной текст с отступом Знак"/>
    <w:link w:val="a3"/>
    <w:semiHidden/>
    <w:rsid w:val="009173F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173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173F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21">
    <w:name w:val="Основной текст с отступом 21"/>
    <w:basedOn w:val="a"/>
    <w:rsid w:val="009173F6"/>
    <w:pPr>
      <w:suppressAutoHyphens/>
      <w:ind w:firstLine="708"/>
      <w:jc w:val="both"/>
    </w:pPr>
    <w:rPr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159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1596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2210</Words>
  <Characters>12598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2015-12-09T06:19:00Z</cp:lastPrinted>
  <dcterms:created xsi:type="dcterms:W3CDTF">2023-11-01T09:15:00Z</dcterms:created>
  <dcterms:modified xsi:type="dcterms:W3CDTF">2023-11-02T03:24:00Z</dcterms:modified>
</cp:coreProperties>
</file>