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E4" w:rsidRPr="00452B1C" w:rsidRDefault="00112AE4" w:rsidP="00112AE4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r w:rsidRPr="00452B1C">
        <w:rPr>
          <w:b/>
          <w:sz w:val="32"/>
          <w:szCs w:val="32"/>
        </w:rPr>
        <w:t>АДМИНИСТРАЦИЯ ЛАЗУРНЕНСКОГО СЕЛЬСОВЕТА</w:t>
      </w:r>
    </w:p>
    <w:p w:rsidR="00112AE4" w:rsidRPr="00452B1C" w:rsidRDefault="00112AE4" w:rsidP="00112AE4">
      <w:pPr>
        <w:spacing w:line="240" w:lineRule="auto"/>
        <w:jc w:val="center"/>
        <w:rPr>
          <w:b/>
          <w:sz w:val="32"/>
          <w:szCs w:val="32"/>
        </w:rPr>
      </w:pPr>
      <w:r w:rsidRPr="00452B1C">
        <w:rPr>
          <w:b/>
          <w:sz w:val="32"/>
          <w:szCs w:val="32"/>
        </w:rPr>
        <w:t>КОЗУЛЬСКОГО РАЙОНА</w:t>
      </w:r>
      <w:r w:rsidRPr="00452B1C">
        <w:rPr>
          <w:b/>
          <w:sz w:val="32"/>
          <w:szCs w:val="32"/>
        </w:rPr>
        <w:br/>
        <w:t>КРАСНОЯРСКОГО КРАЯ</w:t>
      </w:r>
    </w:p>
    <w:p w:rsidR="00112AE4" w:rsidRPr="00452B1C" w:rsidRDefault="00112AE4" w:rsidP="00112AE4">
      <w:pPr>
        <w:spacing w:line="240" w:lineRule="auto"/>
        <w:jc w:val="center"/>
        <w:rPr>
          <w:b/>
          <w:sz w:val="32"/>
          <w:szCs w:val="32"/>
        </w:rPr>
      </w:pPr>
    </w:p>
    <w:p w:rsidR="00112AE4" w:rsidRPr="00452B1C" w:rsidRDefault="00112AE4" w:rsidP="00B24A4E">
      <w:pPr>
        <w:spacing w:line="240" w:lineRule="auto"/>
        <w:jc w:val="center"/>
        <w:rPr>
          <w:b/>
          <w:sz w:val="32"/>
          <w:szCs w:val="32"/>
        </w:rPr>
      </w:pPr>
      <w:r w:rsidRPr="00452B1C">
        <w:rPr>
          <w:b/>
          <w:sz w:val="32"/>
          <w:szCs w:val="32"/>
        </w:rPr>
        <w:t>ПОСТАНОВЛЕНИЕ</w:t>
      </w:r>
    </w:p>
    <w:bookmarkEnd w:id="0"/>
    <w:p w:rsidR="00112AE4" w:rsidRDefault="00112AE4" w:rsidP="00B24A4E">
      <w:pPr>
        <w:spacing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34"/>
        <w:gridCol w:w="3093"/>
      </w:tblGrid>
      <w:tr w:rsidR="00112AE4" w:rsidTr="001A4540">
        <w:tc>
          <w:tcPr>
            <w:tcW w:w="3190" w:type="dxa"/>
          </w:tcPr>
          <w:p w:rsidR="00112AE4" w:rsidRDefault="00452B1C" w:rsidP="00B24A4E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25</w:t>
            </w:r>
            <w:r w:rsidR="00112AE4">
              <w:rPr>
                <w:szCs w:val="28"/>
              </w:rPr>
              <w:t>.10.2024</w:t>
            </w:r>
          </w:p>
        </w:tc>
        <w:tc>
          <w:tcPr>
            <w:tcW w:w="3190" w:type="dxa"/>
          </w:tcPr>
          <w:p w:rsidR="00112AE4" w:rsidRDefault="00112AE4" w:rsidP="00B24A4E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2B3A45">
              <w:rPr>
                <w:szCs w:val="28"/>
              </w:rPr>
              <w:t>п.Лазурный</w:t>
            </w:r>
            <w:proofErr w:type="spellEnd"/>
          </w:p>
        </w:tc>
        <w:tc>
          <w:tcPr>
            <w:tcW w:w="3190" w:type="dxa"/>
          </w:tcPr>
          <w:p w:rsidR="00112AE4" w:rsidRDefault="00112AE4" w:rsidP="00452B1C">
            <w:pPr>
              <w:spacing w:line="240" w:lineRule="auto"/>
              <w:jc w:val="right"/>
              <w:rPr>
                <w:b/>
                <w:szCs w:val="28"/>
              </w:rPr>
            </w:pPr>
            <w:r>
              <w:rPr>
                <w:szCs w:val="28"/>
              </w:rPr>
              <w:t>№</w:t>
            </w:r>
            <w:r w:rsidR="00452B1C">
              <w:rPr>
                <w:szCs w:val="28"/>
              </w:rPr>
              <w:t xml:space="preserve"> 60</w:t>
            </w:r>
            <w:r>
              <w:rPr>
                <w:szCs w:val="28"/>
              </w:rPr>
              <w:t xml:space="preserve">  </w:t>
            </w:r>
          </w:p>
        </w:tc>
      </w:tr>
    </w:tbl>
    <w:p w:rsidR="00452B1C" w:rsidRDefault="00452B1C" w:rsidP="00B24A4E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452B1C" w:rsidRDefault="00452B1C" w:rsidP="00B24A4E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112AE4" w:rsidRDefault="00112AE4" w:rsidP="00B24A4E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2AE4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12AE4">
        <w:rPr>
          <w:sz w:val="28"/>
          <w:szCs w:val="28"/>
        </w:rPr>
        <w:t>Лазурненского</w:t>
      </w:r>
      <w:proofErr w:type="spellEnd"/>
      <w:r w:rsidRPr="00112AE4">
        <w:rPr>
          <w:sz w:val="28"/>
          <w:szCs w:val="28"/>
        </w:rPr>
        <w:t xml:space="preserve"> сельсовета от 11.07.2024 № 32 «</w:t>
      </w:r>
      <w:r w:rsidRPr="00112AE4">
        <w:rPr>
          <w:bCs/>
          <w:color w:val="000000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proofErr w:type="spellStart"/>
      <w:r w:rsidRPr="00112AE4">
        <w:rPr>
          <w:color w:val="000000"/>
          <w:sz w:val="28"/>
          <w:szCs w:val="28"/>
        </w:rPr>
        <w:t>Лазурненского</w:t>
      </w:r>
      <w:proofErr w:type="spellEnd"/>
      <w:r w:rsidRPr="00112AE4">
        <w:rPr>
          <w:color w:val="000000"/>
          <w:sz w:val="28"/>
          <w:szCs w:val="28"/>
        </w:rPr>
        <w:t xml:space="preserve"> сельсовета»</w:t>
      </w:r>
    </w:p>
    <w:p w:rsidR="00112AE4" w:rsidRDefault="00112AE4" w:rsidP="00B24A4E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2B1C" w:rsidRDefault="00452B1C" w:rsidP="00B24A4E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2AE4" w:rsidRDefault="00112AE4" w:rsidP="00B24A4E">
      <w:pPr>
        <w:pStyle w:val="a7"/>
        <w:widowControl w:val="0"/>
        <w:spacing w:before="0" w:beforeAutospacing="0" w:after="0" w:afterAutospacing="0" w:line="240" w:lineRule="auto"/>
        <w:ind w:firstLine="709"/>
        <w:jc w:val="both"/>
        <w:rPr>
          <w:color w:val="000000"/>
          <w:szCs w:val="28"/>
        </w:rPr>
      </w:pPr>
      <w:r w:rsidRPr="00112AE4">
        <w:rPr>
          <w:szCs w:val="28"/>
        </w:rPr>
        <w:t xml:space="preserve">В соответствии со ст.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112AE4">
        <w:rPr>
          <w:color w:val="000000"/>
          <w:szCs w:val="28"/>
        </w:rPr>
        <w:t xml:space="preserve">Федеральным </w:t>
      </w:r>
      <w:hyperlink r:id="rId5" w:tooltip="consultantplus://offline/ref=F509F853A186285D0BA4D3D21450A5388D7C943DE0EA9734BB5CF2A80B7F7165B8688165B2F4F60C1143BCBAD0PBd8M" w:history="1">
        <w:r w:rsidRPr="00112AE4">
          <w:rPr>
            <w:rStyle w:val="a6"/>
            <w:color w:val="000000"/>
            <w:szCs w:val="28"/>
            <w:u w:val="none"/>
          </w:rPr>
          <w:t>законом</w:t>
        </w:r>
      </w:hyperlink>
      <w:r w:rsidRPr="00112AE4">
        <w:rPr>
          <w:color w:val="000000"/>
          <w:szCs w:val="28"/>
        </w:rPr>
        <w:t xml:space="preserve"> от 06.10.2003 N 131-ФЗ «Об общих принципах организации местного самоуправления в Российской Федерации»,</w:t>
      </w:r>
      <w:r>
        <w:rPr>
          <w:color w:val="000000"/>
          <w:szCs w:val="28"/>
        </w:rPr>
        <w:t xml:space="preserve"> руководствуясь </w:t>
      </w:r>
      <w:hyperlink r:id="rId6" w:tooltip="consultantplus://offline/ref=F509F853A186285D0BA4CDDF023CF930887FC331E2E99E6BE408F4FF542F7730EA28DF3CE2B3BD01175EA0BAD5A7AC8CE9PBd0M" w:history="1">
        <w:r w:rsidRPr="00112AE4">
          <w:rPr>
            <w:rStyle w:val="a6"/>
            <w:color w:val="000000"/>
            <w:szCs w:val="28"/>
            <w:u w:val="none"/>
          </w:rPr>
          <w:t>Уставом</w:t>
        </w:r>
      </w:hyperlink>
      <w:r w:rsidRPr="00112AE4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Лазурненского</w:t>
      </w:r>
      <w:proofErr w:type="spellEnd"/>
      <w:r>
        <w:rPr>
          <w:color w:val="000000"/>
          <w:szCs w:val="28"/>
        </w:rPr>
        <w:t xml:space="preserve"> сельсовета, ПОСТАНОВЛЯЮ</w:t>
      </w:r>
      <w:r w:rsidRPr="008F361D">
        <w:rPr>
          <w:color w:val="000000"/>
          <w:szCs w:val="28"/>
        </w:rPr>
        <w:t>:</w:t>
      </w:r>
    </w:p>
    <w:p w:rsidR="003425ED" w:rsidRDefault="003425ED" w:rsidP="003425ED">
      <w:pPr>
        <w:pStyle w:val="docdata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25ED">
        <w:rPr>
          <w:color w:val="000000"/>
          <w:sz w:val="28"/>
          <w:szCs w:val="28"/>
        </w:rPr>
        <w:t xml:space="preserve">1. </w:t>
      </w:r>
      <w:r w:rsidR="00112AE4" w:rsidRPr="003425ED">
        <w:rPr>
          <w:color w:val="000000"/>
          <w:sz w:val="28"/>
          <w:szCs w:val="28"/>
        </w:rPr>
        <w:t xml:space="preserve">Внести в </w:t>
      </w:r>
      <w:r w:rsidRPr="003425ED">
        <w:rPr>
          <w:sz w:val="28"/>
          <w:szCs w:val="28"/>
        </w:rPr>
        <w:t xml:space="preserve">постановление администрации </w:t>
      </w:r>
      <w:proofErr w:type="spellStart"/>
      <w:r w:rsidRPr="003425ED">
        <w:rPr>
          <w:sz w:val="28"/>
          <w:szCs w:val="28"/>
        </w:rPr>
        <w:t>Лазурненского</w:t>
      </w:r>
      <w:proofErr w:type="spellEnd"/>
      <w:r w:rsidRPr="003425ED">
        <w:rPr>
          <w:sz w:val="28"/>
          <w:szCs w:val="28"/>
        </w:rPr>
        <w:t xml:space="preserve"> сельсовета от 11.07.2024 № 32 «</w:t>
      </w:r>
      <w:r w:rsidRPr="003425ED">
        <w:rPr>
          <w:bCs/>
          <w:color w:val="000000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proofErr w:type="spellStart"/>
      <w:r w:rsidRPr="003425ED">
        <w:rPr>
          <w:color w:val="000000"/>
          <w:sz w:val="28"/>
          <w:szCs w:val="28"/>
        </w:rPr>
        <w:t>Лазурненского</w:t>
      </w:r>
      <w:proofErr w:type="spellEnd"/>
      <w:r w:rsidRPr="003425ED">
        <w:rPr>
          <w:color w:val="000000"/>
          <w:sz w:val="28"/>
          <w:szCs w:val="28"/>
        </w:rPr>
        <w:t xml:space="preserve"> сельсовета» следующие изменения: </w:t>
      </w:r>
    </w:p>
    <w:p w:rsidR="006F330E" w:rsidRPr="003425ED" w:rsidRDefault="006F330E" w:rsidP="003425ED">
      <w:pPr>
        <w:pStyle w:val="docdata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пункте 2.1 </w:t>
      </w:r>
      <w:hyperlink w:anchor="P33" w:tooltip="#P33" w:history="1">
        <w:r w:rsidRPr="003425ED">
          <w:rPr>
            <w:rStyle w:val="a6"/>
            <w:color w:val="000000"/>
            <w:sz w:val="28"/>
            <w:szCs w:val="28"/>
            <w:u w:val="none"/>
          </w:rPr>
          <w:t>Поряд</w:t>
        </w:r>
      </w:hyperlink>
      <w:r>
        <w:rPr>
          <w:rStyle w:val="a6"/>
          <w:color w:val="000000"/>
          <w:sz w:val="28"/>
          <w:szCs w:val="28"/>
          <w:u w:val="none"/>
        </w:rPr>
        <w:t>ка</w:t>
      </w:r>
      <w:r w:rsidRPr="003425ED">
        <w:rPr>
          <w:color w:val="000000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 w:rsidRPr="003425ED">
        <w:rPr>
          <w:color w:val="000000"/>
          <w:sz w:val="28"/>
          <w:szCs w:val="28"/>
        </w:rPr>
        <w:t>Лазурненского</w:t>
      </w:r>
      <w:proofErr w:type="spellEnd"/>
      <w:r w:rsidRPr="003425ED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:</w:t>
      </w:r>
    </w:p>
    <w:p w:rsidR="006F330E" w:rsidRDefault="006F330E" w:rsidP="006F330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1) подпункт 2 изложить в следующей редакции:</w:t>
      </w:r>
    </w:p>
    <w:p w:rsidR="006F330E" w:rsidRDefault="006F330E" w:rsidP="006F33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>«2)</w:t>
      </w:r>
      <w:r w:rsidRPr="00910751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7" w:history="1">
        <w:r w:rsidRPr="00AA24E6">
          <w:rPr>
            <w:rFonts w:cs="Times New Roman CYR"/>
            <w:color w:val="000000"/>
            <w:szCs w:val="28"/>
          </w:rPr>
          <w:t>законом</w:t>
        </w:r>
      </w:hyperlink>
      <w:r>
        <w:rPr>
          <w:rFonts w:cs="Times New Roman CYR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                     он освобожден в соответствии с указанным Федеральным законом;»;</w:t>
      </w:r>
    </w:p>
    <w:p w:rsidR="006F330E" w:rsidRDefault="006F330E" w:rsidP="006F33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2) подпункт 3 признать утратившим силу;</w:t>
      </w:r>
    </w:p>
    <w:p w:rsidR="006F330E" w:rsidRDefault="006F330E" w:rsidP="006F33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3) подпункты 5 и 6 изложить в следующей редакции:</w:t>
      </w:r>
    </w:p>
    <w:p w:rsidR="006F330E" w:rsidRDefault="006F330E" w:rsidP="006F33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«5)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              в связи с истечением установленного срока ее взыскания;</w:t>
      </w:r>
    </w:p>
    <w:p w:rsidR="006F330E" w:rsidRDefault="006F330E" w:rsidP="006F33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6) вынесения судебным приставом-исполнителем постановления                        об окончании исполнительного производства при возврате взыскателю </w:t>
      </w:r>
      <w:r>
        <w:rPr>
          <w:rFonts w:cs="Times New Roman CYR"/>
          <w:szCs w:val="28"/>
        </w:rPr>
        <w:lastRenderedPageBreak/>
        <w:t xml:space="preserve">исполнительного документа по основанию, предусмотренному </w:t>
      </w:r>
      <w:hyperlink r:id="rId8" w:history="1">
        <w:r w:rsidRPr="00AA24E6">
          <w:rPr>
            <w:rFonts w:cs="Times New Roman CYR"/>
            <w:color w:val="000000"/>
            <w:szCs w:val="28"/>
          </w:rPr>
          <w:t>пунктом 3</w:t>
        </w:r>
      </w:hyperlink>
      <w:r w:rsidRPr="00AA24E6">
        <w:rPr>
          <w:rFonts w:cs="Times New Roman CYR"/>
          <w:color w:val="000000"/>
          <w:szCs w:val="28"/>
        </w:rPr>
        <w:t xml:space="preserve">                или </w:t>
      </w:r>
      <w:hyperlink r:id="rId9" w:history="1">
        <w:r w:rsidRPr="00AA24E6">
          <w:rPr>
            <w:rFonts w:cs="Times New Roman CYR"/>
            <w:color w:val="000000"/>
            <w:szCs w:val="28"/>
          </w:rPr>
          <w:t>4 части 1 статьи 46</w:t>
        </w:r>
      </w:hyperlink>
      <w:r w:rsidRPr="00AA24E6">
        <w:rPr>
          <w:rFonts w:cs="Times New Roman CYR"/>
          <w:color w:val="000000"/>
          <w:szCs w:val="28"/>
        </w:rPr>
        <w:t xml:space="preserve"> </w:t>
      </w:r>
      <w:r>
        <w:rPr>
          <w:rFonts w:cs="Times New Roman CYR"/>
          <w:szCs w:val="28"/>
        </w:rPr>
        <w:t xml:space="preserve">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</w:t>
      </w:r>
      <w:hyperlink r:id="rId10" w:history="1">
        <w:r w:rsidRPr="00AA24E6">
          <w:rPr>
            <w:rFonts w:cs="Times New Roman CYR"/>
            <w:color w:val="000000"/>
            <w:szCs w:val="28"/>
          </w:rPr>
          <w:t>законодательством</w:t>
        </w:r>
      </w:hyperlink>
      <w:r>
        <w:rPr>
          <w:rFonts w:cs="Times New Roman CYR"/>
          <w:szCs w:val="28"/>
        </w:rPr>
        <w:t xml:space="preserve"> Российской Федерации                                           о несостоятельности (банкротстве) для возбуждения производства по делу                   о банкротстве, прошло более пяти лет;»;</w:t>
      </w:r>
    </w:p>
    <w:p w:rsidR="006F330E" w:rsidRDefault="006F330E" w:rsidP="006F33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4) дополнить подпунктом 6.1 следующего содержания:</w:t>
      </w:r>
    </w:p>
    <w:p w:rsidR="006F330E" w:rsidRPr="008C0249" w:rsidRDefault="006F330E" w:rsidP="006F33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«6.1)</w:t>
      </w:r>
      <w:r w:rsidRPr="008C0249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</w:rPr>
        <w:t>принятия судом акта о возвращении заявления о признании должника банкротом или прекращении производства по делу о банкротстве               в связи с отсутствием средств, достаточных для возмещения судебных расходов на проведение процедур, применяемых в деле о банкротстве;».</w:t>
      </w:r>
    </w:p>
    <w:p w:rsidR="00B24A4E" w:rsidRDefault="00B24A4E" w:rsidP="00B24A4E">
      <w:pPr>
        <w:spacing w:line="24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2</w:t>
      </w:r>
      <w:r w:rsidRPr="0094160F">
        <w:rPr>
          <w:spacing w:val="-1"/>
          <w:szCs w:val="28"/>
        </w:rPr>
        <w:t xml:space="preserve">. </w:t>
      </w:r>
      <w:r>
        <w:rPr>
          <w:rFonts w:eastAsia="SimSun"/>
          <w:szCs w:val="28"/>
          <w:lang w:eastAsia="ru-RU"/>
        </w:rPr>
        <w:t xml:space="preserve">Постановление вступает в силу </w:t>
      </w:r>
      <w:r>
        <w:t>в день, следующий за днем его официального опубликования в местном печатном издании «</w:t>
      </w:r>
      <w:proofErr w:type="spellStart"/>
      <w:r>
        <w:t>Лазурненский</w:t>
      </w:r>
      <w:proofErr w:type="spellEnd"/>
      <w:r>
        <w:t xml:space="preserve"> вестник» и подлежит размещению на официальном сайте администрации </w:t>
      </w:r>
      <w:proofErr w:type="spellStart"/>
      <w:r>
        <w:t>Лазурненского</w:t>
      </w:r>
      <w:proofErr w:type="spellEnd"/>
      <w:r>
        <w:t xml:space="preserve"> сельсовета </w:t>
      </w:r>
      <w:proofErr w:type="spellStart"/>
      <w:r>
        <w:t>Козульского</w:t>
      </w:r>
      <w:proofErr w:type="spellEnd"/>
      <w:r>
        <w:t xml:space="preserve"> района.</w:t>
      </w:r>
    </w:p>
    <w:p w:rsidR="00B24A4E" w:rsidRPr="0094160F" w:rsidRDefault="00B24A4E" w:rsidP="00B24A4E">
      <w:pPr>
        <w:spacing w:line="24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3</w:t>
      </w:r>
      <w:r w:rsidRPr="0094160F">
        <w:rPr>
          <w:spacing w:val="-1"/>
          <w:szCs w:val="28"/>
        </w:rPr>
        <w:t>. Контроль за исполнением постановления оставляю за собой.</w:t>
      </w:r>
    </w:p>
    <w:p w:rsidR="00B24A4E" w:rsidRPr="0094160F" w:rsidRDefault="00B24A4E" w:rsidP="00B24A4E">
      <w:pPr>
        <w:rPr>
          <w:szCs w:val="28"/>
        </w:rPr>
      </w:pPr>
    </w:p>
    <w:p w:rsidR="00112AE4" w:rsidRDefault="00B24A4E" w:rsidP="00B24A4E">
      <w:r>
        <w:rPr>
          <w:szCs w:val="28"/>
        </w:rPr>
        <w:t>Глава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Pr="0094160F">
        <w:rPr>
          <w:szCs w:val="28"/>
        </w:rPr>
        <w:tab/>
      </w:r>
      <w:r w:rsidRPr="0094160F">
        <w:rPr>
          <w:szCs w:val="28"/>
        </w:rPr>
        <w:tab/>
      </w:r>
      <w:r w:rsidRPr="0094160F">
        <w:rPr>
          <w:szCs w:val="28"/>
        </w:rPr>
        <w:tab/>
      </w:r>
      <w:r>
        <w:rPr>
          <w:szCs w:val="28"/>
        </w:rPr>
        <w:t xml:space="preserve">                </w:t>
      </w:r>
      <w:r w:rsidRPr="0094160F">
        <w:rPr>
          <w:szCs w:val="28"/>
        </w:rPr>
        <w:t xml:space="preserve"> </w:t>
      </w:r>
      <w:r>
        <w:rPr>
          <w:szCs w:val="28"/>
        </w:rPr>
        <w:t xml:space="preserve">       А.С. Дементьев</w:t>
      </w:r>
    </w:p>
    <w:sectPr w:rsidR="0011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E0E"/>
    <w:multiLevelType w:val="hybridMultilevel"/>
    <w:tmpl w:val="0F129D38"/>
    <w:lvl w:ilvl="0" w:tplc="3B64C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28"/>
    <w:rsid w:val="00112AE4"/>
    <w:rsid w:val="00153C7C"/>
    <w:rsid w:val="001B1CE9"/>
    <w:rsid w:val="003425ED"/>
    <w:rsid w:val="00452B1C"/>
    <w:rsid w:val="00662328"/>
    <w:rsid w:val="006F330E"/>
    <w:rsid w:val="00B2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DD2D"/>
  <w15:chartTrackingRefBased/>
  <w15:docId w15:val="{61CD0998-8364-491C-9A2C-156B8222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E4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112AE4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A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12AE4"/>
    <w:rPr>
      <w:color w:val="0000FF"/>
      <w:u w:val="single"/>
    </w:rPr>
  </w:style>
  <w:style w:type="paragraph" w:styleId="a7">
    <w:name w:val="Normal (Web)"/>
    <w:basedOn w:val="a"/>
    <w:unhideWhenUsed/>
    <w:rsid w:val="00112AE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9F853A186285D0BA4CDDF023CF930887FC331E2E99E6BE408F4FF542F7730EA28DF3CE2B3BD01175EA0BAD5A7AC8CE9PBd0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509F853A186285D0BA4D3D21450A5388D7C943DE0EA9734BB5CF2A80B7F7165B8688165B2F4F60C1143BCBAD0PBd8M" TargetMode="External"/><Relationship Id="rId10" Type="http://schemas.openxmlformats.org/officeDocument/2006/relationships/hyperlink" Target="https://login.consultant.ru/link/?req=doc&amp;base=LAW&amp;n=482674&amp;dst=1025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st=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2024-10-03T06:02:00Z</dcterms:created>
  <dcterms:modified xsi:type="dcterms:W3CDTF">2024-10-28T01:52:00Z</dcterms:modified>
</cp:coreProperties>
</file>