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0" w:rsidRDefault="00FC6EF7">
      <w:pPr>
        <w:pStyle w:val="30"/>
        <w:shd w:val="clear" w:color="auto" w:fill="auto"/>
        <w:ind w:left="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1pt;margin-top:78.9pt;width:154.55pt;height:18.85pt;z-index:-125829376;mso-wrap-distance-left:165.1pt;mso-wrap-distance-right:169.9pt;mso-wrap-distance-bottom:31.35pt;mso-position-horizontal-relative:margin" filled="f" stroked="f">
            <v:textbox style="mso-fit-shape-to-text:t" inset="0,0,0,0">
              <w:txbxContent>
                <w:p w:rsidR="005F5DF0" w:rsidRDefault="008748CC">
                  <w:pPr>
                    <w:pStyle w:val="1"/>
                    <w:keepNext/>
                    <w:keepLines/>
                    <w:shd w:val="clear" w:color="auto" w:fill="auto"/>
                    <w:spacing w:line="320" w:lineRule="exact"/>
                  </w:pPr>
                  <w:bookmarkStart w:id="0" w:name="bookmark0"/>
                  <w:r>
                    <w:t>ПОСТАНОВЛЕНИЕ</w:t>
                  </w:r>
                  <w:bookmarkEnd w:id="0"/>
                </w:p>
              </w:txbxContent>
            </v:textbox>
            <w10:wrap type="topAndBottom" anchorx="margin"/>
          </v:shape>
        </w:pict>
      </w:r>
      <w:r w:rsidR="008748CC">
        <w:t>АДМИНИСТРАЦИЯ</w:t>
      </w:r>
      <w:r w:rsidR="008748CC">
        <w:br/>
      </w:r>
      <w:r w:rsidR="00676279">
        <w:t>ЛАЗУРНЕНСКОГО</w:t>
      </w:r>
      <w:r w:rsidR="008748CC">
        <w:t xml:space="preserve"> СЕЛЬСОВЕТА</w:t>
      </w:r>
      <w:r w:rsidR="008748CC">
        <w:br/>
        <w:t>КОЗУЛЬСКОГО РАЙОНА</w:t>
      </w:r>
      <w:r w:rsidR="008748CC">
        <w:br/>
      </w:r>
      <w:r w:rsidR="00676279">
        <w:t xml:space="preserve">  </w:t>
      </w:r>
      <w:r w:rsidR="008748CC">
        <w:t>КРАСНОЯРСКОГО КРАЯ</w:t>
      </w:r>
    </w:p>
    <w:p w:rsidR="00676279" w:rsidRPr="00676279" w:rsidRDefault="00676279" w:rsidP="00676279">
      <w:pPr>
        <w:pStyle w:val="30"/>
        <w:shd w:val="clear" w:color="auto" w:fill="auto"/>
        <w:jc w:val="left"/>
        <w:rPr>
          <w:b w:val="0"/>
        </w:rPr>
      </w:pPr>
      <w:r w:rsidRPr="00676279">
        <w:rPr>
          <w:b w:val="0"/>
        </w:rPr>
        <w:t>16.04.2024г                                                                                                  №1</w:t>
      </w:r>
      <w:r w:rsidR="00CD0527">
        <w:rPr>
          <w:b w:val="0"/>
        </w:rPr>
        <w:t>9</w:t>
      </w:r>
    </w:p>
    <w:p w:rsidR="005F5DF0" w:rsidRDefault="00676279">
      <w:pPr>
        <w:pStyle w:val="20"/>
        <w:shd w:val="clear" w:color="auto" w:fill="auto"/>
        <w:spacing w:after="269" w:line="260" w:lineRule="exact"/>
        <w:ind w:left="60"/>
      </w:pPr>
      <w:r>
        <w:t>п</w:t>
      </w:r>
      <w:r w:rsidR="008748CC">
        <w:t xml:space="preserve">. </w:t>
      </w:r>
      <w:r>
        <w:t>Лазурный</w:t>
      </w:r>
    </w:p>
    <w:p w:rsidR="005F5DF0" w:rsidRDefault="008748CC">
      <w:pPr>
        <w:pStyle w:val="20"/>
        <w:shd w:val="clear" w:color="auto" w:fill="auto"/>
        <w:spacing w:after="292" w:line="312" w:lineRule="exact"/>
        <w:jc w:val="both"/>
      </w:pPr>
      <w:r>
        <w:t>Об утверждении Порядка изучения мнения населения о качестве оказания муниципальных услуг</w:t>
      </w:r>
    </w:p>
    <w:p w:rsidR="005F5DF0" w:rsidRDefault="008748C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целях реализации Федерального закона от 06.10.2003 №131-Ф3 «Об общих принципах организации местного самоуправления в Российской Федерации», приказа министерства финансов Красноярского края от 17.01.2012 № 4, руководствуясь ст. 14 Устава </w:t>
      </w:r>
      <w:proofErr w:type="spellStart"/>
      <w:r w:rsidR="00676279">
        <w:t>Лазурненского</w:t>
      </w:r>
      <w:proofErr w:type="spellEnd"/>
      <w:r>
        <w:t xml:space="preserve"> сельсовета </w:t>
      </w:r>
      <w:proofErr w:type="spellStart"/>
      <w:r>
        <w:t>Козульского</w:t>
      </w:r>
      <w:proofErr w:type="spellEnd"/>
      <w:r>
        <w:t xml:space="preserve"> района Красноярского края, ПОСТАНОВЛЯЮ:</w:t>
      </w:r>
    </w:p>
    <w:p w:rsidR="005F5DF0" w:rsidRDefault="008748CC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22" w:lineRule="exact"/>
        <w:ind w:firstLine="760"/>
        <w:jc w:val="both"/>
      </w:pPr>
      <w:r>
        <w:t>Утвердить Порядок изучения мнения населения о качестве оказания муниципальных услуг предоставляемых муниципальными учреждениями согласно приложению.</w:t>
      </w:r>
    </w:p>
    <w:p w:rsidR="00676279" w:rsidRPr="00676279" w:rsidRDefault="00FC6EF7" w:rsidP="00676279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22" w:lineRule="exact"/>
        <w:ind w:firstLine="760"/>
        <w:jc w:val="both"/>
        <w:rPr>
          <w:sz w:val="16"/>
          <w:szCs w:val="16"/>
        </w:rPr>
      </w:pPr>
      <w:r w:rsidRPr="00FC6EF7">
        <w:pict>
          <v:shape id="_x0000_s1030" type="#_x0000_t202" style="position:absolute;left:0;text-align:left;margin-left:.25pt;margin-top:94.95pt;width:104.65pt;height:15.85pt;z-index:-125829373;mso-wrap-distance-left:5pt;mso-wrap-distance-right:116.15pt;mso-wrap-distance-bottom:6.5pt;mso-position-horizontal-relative:margin" filled="f" stroked="f">
            <v:textbox style="mso-fit-shape-to-text:t" inset="0,0,0,0">
              <w:txbxContent>
                <w:p w:rsidR="005F5DF0" w:rsidRDefault="008748CC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>Г лава сельсовета</w:t>
                  </w:r>
                </w:p>
              </w:txbxContent>
            </v:textbox>
            <w10:wrap type="topAndBottom" anchorx="margin"/>
          </v:shape>
        </w:pict>
      </w:r>
      <w:r w:rsidR="008748CC">
        <w:t>Настоящее постановление вступает в силу на следующий день после опубликования в местном печатном издании «</w:t>
      </w:r>
      <w:proofErr w:type="spellStart"/>
      <w:r w:rsidR="00676279">
        <w:t>Лазурненский</w:t>
      </w:r>
      <w:proofErr w:type="spellEnd"/>
      <w:r w:rsidR="00676279">
        <w:t xml:space="preserve"> вестник</w:t>
      </w:r>
      <w:r w:rsidR="008748CC">
        <w:t xml:space="preserve">» и подлежит размещению на официальном сайте администрации </w:t>
      </w:r>
      <w:proofErr w:type="spellStart"/>
      <w:r w:rsidR="00676279">
        <w:t>Лазурненского</w:t>
      </w:r>
      <w:proofErr w:type="spellEnd"/>
      <w:r w:rsidR="008748CC">
        <w:t xml:space="preserve"> сельсовета</w:t>
      </w:r>
      <w:r w:rsidR="00676279">
        <w:t>.</w:t>
      </w:r>
    </w:p>
    <w:p w:rsidR="00C8383B" w:rsidRDefault="00FC6EF7" w:rsidP="00676279">
      <w:pPr>
        <w:pStyle w:val="20"/>
        <w:shd w:val="clear" w:color="auto" w:fill="auto"/>
        <w:tabs>
          <w:tab w:val="left" w:pos="1049"/>
        </w:tabs>
        <w:spacing w:after="0" w:line="322" w:lineRule="exact"/>
        <w:ind w:left="760"/>
        <w:jc w:val="both"/>
        <w:rPr>
          <w:rStyle w:val="41"/>
        </w:rPr>
      </w:pPr>
      <w:r w:rsidRPr="00FC6EF7">
        <w:pict>
          <v:shape id="_x0000_s1032" type="#_x0000_t202" style="position:absolute;left:0;text-align:left;margin-left:375.6pt;margin-top:46.65pt;width:95.5pt;height:12.75pt;z-index:-125829371;mso-wrap-distance-left:5pt;mso-wrap-distance-right:18.5pt;mso-wrap-distance-bottom:6.55pt;mso-position-horizontal-relative:margin" filled="f" stroked="f">
            <v:textbox inset="0,0,0,0">
              <w:txbxContent>
                <w:p w:rsidR="005F5DF0" w:rsidRDefault="00676279" w:rsidP="00676279">
                  <w:pPr>
                    <w:pStyle w:val="20"/>
                    <w:shd w:val="clear" w:color="auto" w:fill="auto"/>
                    <w:spacing w:after="0" w:line="260" w:lineRule="exact"/>
                    <w:ind w:left="-567"/>
                    <w:jc w:val="right"/>
                  </w:pPr>
                  <w:r>
                    <w:rPr>
                      <w:rStyle w:val="2Exact"/>
                    </w:rPr>
                    <w:t>А.С.Дементьев</w:t>
                  </w:r>
                </w:p>
              </w:txbxContent>
            </v:textbox>
            <w10:wrap type="topAndBottom" anchorx="margin"/>
          </v:shape>
        </w:pict>
      </w:r>
    </w:p>
    <w:p w:rsidR="00C8383B" w:rsidRDefault="00C8383B" w:rsidP="00C8383B"/>
    <w:p w:rsidR="00CD0527" w:rsidRDefault="00CD0527" w:rsidP="00C8383B"/>
    <w:p w:rsidR="00CD0527" w:rsidRDefault="00CD0527" w:rsidP="00C8383B"/>
    <w:p w:rsidR="00CD0527" w:rsidRDefault="00CD0527" w:rsidP="00C8383B"/>
    <w:p w:rsidR="00CD0527" w:rsidRPr="00C8383B" w:rsidRDefault="00CD0527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8383B" w:rsidRPr="00C8383B" w:rsidRDefault="00C8383B" w:rsidP="00C8383B"/>
    <w:p w:rsidR="00CD0527" w:rsidRDefault="00CD0527" w:rsidP="00C8383B">
      <w:pPr>
        <w:pStyle w:val="20"/>
        <w:shd w:val="clear" w:color="auto" w:fill="auto"/>
        <w:spacing w:after="296"/>
        <w:ind w:left="6580"/>
      </w:pPr>
    </w:p>
    <w:p w:rsidR="00CD0527" w:rsidRDefault="00C8383B" w:rsidP="00CD0527">
      <w:pPr>
        <w:pStyle w:val="20"/>
        <w:shd w:val="clear" w:color="auto" w:fill="auto"/>
        <w:spacing w:after="0" w:line="240" w:lineRule="auto"/>
        <w:ind w:left="6096" w:hanging="284"/>
        <w:jc w:val="left"/>
      </w:pPr>
      <w:r>
        <w:lastRenderedPageBreak/>
        <w:t>Приложение к постановлению</w:t>
      </w:r>
    </w:p>
    <w:p w:rsidR="00CD0527" w:rsidRDefault="00CD0527" w:rsidP="00CD0527">
      <w:pPr>
        <w:pStyle w:val="20"/>
        <w:shd w:val="clear" w:color="auto" w:fill="auto"/>
        <w:spacing w:after="0" w:line="240" w:lineRule="auto"/>
        <w:ind w:left="5812"/>
        <w:jc w:val="left"/>
      </w:pPr>
      <w:r>
        <w:t>администрации  сельсовета</w:t>
      </w:r>
    </w:p>
    <w:p w:rsidR="00C8383B" w:rsidRDefault="00C8383B" w:rsidP="00CD0527">
      <w:pPr>
        <w:pStyle w:val="20"/>
        <w:shd w:val="clear" w:color="auto" w:fill="auto"/>
        <w:spacing w:after="0" w:line="240" w:lineRule="auto"/>
        <w:ind w:left="5812"/>
        <w:jc w:val="left"/>
      </w:pPr>
      <w:r>
        <w:t xml:space="preserve"> №1</w:t>
      </w:r>
      <w:r w:rsidR="00CD0527">
        <w:t xml:space="preserve">9 </w:t>
      </w:r>
      <w:r>
        <w:t xml:space="preserve"> от 16.04.2024 </w:t>
      </w:r>
    </w:p>
    <w:p w:rsidR="00CD0527" w:rsidRDefault="00CD0527" w:rsidP="00CD0527">
      <w:pPr>
        <w:pStyle w:val="20"/>
        <w:shd w:val="clear" w:color="auto" w:fill="auto"/>
        <w:spacing w:after="0" w:line="240" w:lineRule="auto"/>
        <w:ind w:left="5812"/>
        <w:jc w:val="left"/>
      </w:pPr>
    </w:p>
    <w:p w:rsidR="00C8383B" w:rsidRDefault="00C8383B" w:rsidP="00CD0527">
      <w:pPr>
        <w:pStyle w:val="30"/>
        <w:shd w:val="clear" w:color="auto" w:fill="auto"/>
        <w:ind w:right="480"/>
      </w:pPr>
      <w:r>
        <w:t>ПОРЯДОК</w:t>
      </w:r>
    </w:p>
    <w:p w:rsidR="00C8383B" w:rsidRPr="00C8383B" w:rsidRDefault="00C8383B" w:rsidP="00C8383B">
      <w:pPr>
        <w:pStyle w:val="40"/>
        <w:shd w:val="clear" w:color="auto" w:fill="auto"/>
        <w:spacing w:before="240" w:after="337" w:line="240" w:lineRule="auto"/>
        <w:jc w:val="center"/>
        <w:rPr>
          <w:sz w:val="28"/>
          <w:szCs w:val="28"/>
        </w:rPr>
      </w:pPr>
      <w:r w:rsidRPr="00C8383B">
        <w:rPr>
          <w:sz w:val="28"/>
          <w:szCs w:val="28"/>
        </w:rPr>
        <w:t>изучения мнения населения о качест</w:t>
      </w:r>
      <w:r>
        <w:rPr>
          <w:sz w:val="28"/>
          <w:szCs w:val="28"/>
        </w:rPr>
        <w:t xml:space="preserve">ве оказания муниципальных услуг </w:t>
      </w:r>
      <w:r w:rsidRPr="00C8383B">
        <w:rPr>
          <w:sz w:val="28"/>
          <w:szCs w:val="28"/>
        </w:rPr>
        <w:t>предоставляемых муниципальными учреждениями</w:t>
      </w:r>
    </w:p>
    <w:p w:rsidR="00C8383B" w:rsidRDefault="00C8383B" w:rsidP="00C8383B">
      <w:pPr>
        <w:pStyle w:val="20"/>
        <w:shd w:val="clear" w:color="auto" w:fill="auto"/>
        <w:spacing w:before="240" w:after="299" w:line="280" w:lineRule="exact"/>
        <w:ind w:right="40"/>
      </w:pPr>
      <w:r>
        <w:t>1. Общие положения</w:t>
      </w:r>
    </w:p>
    <w:p w:rsidR="00C8383B" w:rsidRDefault="00C8383B" w:rsidP="00C8383B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760"/>
        <w:jc w:val="both"/>
      </w:pPr>
      <w:r>
        <w:t xml:space="preserve">Настоящий Порядок изучения мнения населения о качестве оказания муниципальных услуг предоставляемых муниципальными учреждениями (далее - Порядок) разработан в целях повышения качества и доступности предоставления муниципальных услуг населению на территории муниципального образования </w:t>
      </w:r>
      <w:proofErr w:type="spellStart"/>
      <w:r>
        <w:t>Лазурненский</w:t>
      </w:r>
      <w:proofErr w:type="spellEnd"/>
      <w:r>
        <w:t xml:space="preserve"> сельсовет.</w:t>
      </w:r>
    </w:p>
    <w:p w:rsidR="00C8383B" w:rsidRDefault="00C8383B" w:rsidP="00C8383B">
      <w:pPr>
        <w:pStyle w:val="20"/>
        <w:shd w:val="clear" w:color="auto" w:fill="auto"/>
        <w:spacing w:after="0"/>
        <w:ind w:firstLine="760"/>
        <w:jc w:val="both"/>
      </w:pPr>
      <w:r>
        <w:t>Порядок устанавливает процедуру изучения мнения населения о качестве оказания муниципальных услуг муниципальными учреждениями (далее - изучение мнения населения).</w:t>
      </w:r>
    </w:p>
    <w:p w:rsidR="00C8383B" w:rsidRDefault="00C8383B" w:rsidP="00CD0527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22" w:lineRule="exact"/>
        <w:ind w:firstLine="760"/>
        <w:jc w:val="both"/>
      </w:pPr>
      <w:r>
        <w:t>Основными целями изучения мнения населения являются:</w:t>
      </w:r>
    </w:p>
    <w:p w:rsidR="00C8383B" w:rsidRDefault="00C8383B" w:rsidP="00CD0527">
      <w:pPr>
        <w:pStyle w:val="20"/>
        <w:shd w:val="clear" w:color="auto" w:fill="auto"/>
        <w:spacing w:after="0"/>
        <w:ind w:right="40"/>
        <w:jc w:val="both"/>
      </w:pPr>
      <w:r>
        <w:t>выявление степени удовлетворенности населения качеством</w:t>
      </w:r>
      <w:r w:rsidR="00CD0527">
        <w:t xml:space="preserve">  </w:t>
      </w:r>
      <w:proofErr w:type="gramStart"/>
      <w:r w:rsidR="00CD0527">
        <w:t>предоставляемых</w:t>
      </w:r>
      <w:proofErr w:type="gramEnd"/>
    </w:p>
    <w:p w:rsidR="00C8383B" w:rsidRDefault="00C8383B" w:rsidP="00CD0527">
      <w:pPr>
        <w:pStyle w:val="20"/>
        <w:shd w:val="clear" w:color="auto" w:fill="auto"/>
        <w:spacing w:after="0"/>
        <w:jc w:val="both"/>
      </w:pPr>
      <w:r>
        <w:t>муниципальных услуг муниципальными учреждениями;</w:t>
      </w:r>
    </w:p>
    <w:p w:rsidR="00C8383B" w:rsidRDefault="00C8383B" w:rsidP="00CD0527">
      <w:pPr>
        <w:pStyle w:val="20"/>
        <w:shd w:val="clear" w:color="auto" w:fill="auto"/>
        <w:spacing w:after="0"/>
        <w:jc w:val="both"/>
      </w:pPr>
      <w:r>
        <w:t>создание системы мониторинга качества и доступности муниципальных услуг, предоставляемых муниципальными учреждениями;</w:t>
      </w:r>
    </w:p>
    <w:p w:rsidR="00C8383B" w:rsidRDefault="00C8383B" w:rsidP="00CD0527">
      <w:pPr>
        <w:pStyle w:val="20"/>
        <w:numPr>
          <w:ilvl w:val="0"/>
          <w:numId w:val="2"/>
        </w:numPr>
        <w:shd w:val="clear" w:color="auto" w:fill="auto"/>
        <w:tabs>
          <w:tab w:val="left" w:pos="1281"/>
        </w:tabs>
        <w:spacing w:after="0" w:line="322" w:lineRule="exact"/>
        <w:ind w:firstLine="760"/>
        <w:jc w:val="both"/>
      </w:pPr>
      <w:r>
        <w:t>Объектами изучения мнения населения являются качество и доступность предоставления муниципальных услуг, включенных в реестр муниципальных услуг, предоставляемых муниципальными учреждениями.</w:t>
      </w:r>
    </w:p>
    <w:p w:rsidR="00C8383B" w:rsidRDefault="00C8383B" w:rsidP="00C8383B">
      <w:pPr>
        <w:pStyle w:val="20"/>
        <w:numPr>
          <w:ilvl w:val="0"/>
          <w:numId w:val="2"/>
        </w:numPr>
        <w:shd w:val="clear" w:color="auto" w:fill="auto"/>
        <w:tabs>
          <w:tab w:val="left" w:pos="1531"/>
        </w:tabs>
        <w:spacing w:after="0" w:line="322" w:lineRule="exact"/>
        <w:ind w:firstLine="760"/>
        <w:jc w:val="both"/>
      </w:pPr>
      <w:r>
        <w:t>Проведение изучения мнения населения осуществляется муниципальным учреждением, предоставляющим муниципальную услугу (далее - уполномоченный орган).</w:t>
      </w:r>
    </w:p>
    <w:p w:rsidR="00C8383B" w:rsidRDefault="00C8383B" w:rsidP="00C8383B">
      <w:pPr>
        <w:pStyle w:val="20"/>
        <w:numPr>
          <w:ilvl w:val="0"/>
          <w:numId w:val="2"/>
        </w:numPr>
        <w:shd w:val="clear" w:color="auto" w:fill="auto"/>
        <w:tabs>
          <w:tab w:val="left" w:pos="1281"/>
        </w:tabs>
        <w:spacing w:after="0" w:line="322" w:lineRule="exact"/>
        <w:ind w:firstLine="760"/>
        <w:jc w:val="both"/>
      </w:pPr>
      <w:r>
        <w:t>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C8383B" w:rsidRDefault="00C8383B" w:rsidP="00C8383B">
      <w:pPr>
        <w:pStyle w:val="20"/>
        <w:numPr>
          <w:ilvl w:val="0"/>
          <w:numId w:val="2"/>
        </w:numPr>
        <w:shd w:val="clear" w:color="auto" w:fill="auto"/>
        <w:tabs>
          <w:tab w:val="left" w:pos="1281"/>
        </w:tabs>
        <w:spacing w:after="281" w:line="302" w:lineRule="exact"/>
        <w:ind w:firstLine="760"/>
        <w:jc w:val="both"/>
      </w:pPr>
      <w:r>
        <w:t>Изучение мнения населения осуществляется по необходимости, но не реже одного раза в год.</w:t>
      </w:r>
    </w:p>
    <w:p w:rsidR="00C8383B" w:rsidRDefault="00C8383B" w:rsidP="00C8383B">
      <w:pPr>
        <w:pStyle w:val="20"/>
        <w:shd w:val="clear" w:color="auto" w:fill="auto"/>
        <w:spacing w:after="0" w:line="326" w:lineRule="exact"/>
        <w:ind w:right="40"/>
      </w:pPr>
      <w:r>
        <w:t>2. Порядок изучения мнения населения о качестве оказания</w:t>
      </w:r>
      <w:r>
        <w:br/>
        <w:t>муниципальных услуг на территории муниципального образования</w:t>
      </w:r>
    </w:p>
    <w:p w:rsidR="00C8383B" w:rsidRDefault="00C8383B" w:rsidP="00C8383B">
      <w:pPr>
        <w:pStyle w:val="20"/>
        <w:shd w:val="clear" w:color="auto" w:fill="auto"/>
        <w:spacing w:after="312" w:line="326" w:lineRule="exact"/>
        <w:ind w:right="40"/>
      </w:pPr>
      <w:proofErr w:type="spellStart"/>
      <w:r>
        <w:t>Лазурненский</w:t>
      </w:r>
      <w:proofErr w:type="spellEnd"/>
      <w:r>
        <w:t xml:space="preserve"> сельсовет</w:t>
      </w:r>
    </w:p>
    <w:p w:rsidR="00C8383B" w:rsidRDefault="00C8383B" w:rsidP="00C8383B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after="0" w:line="312" w:lineRule="exact"/>
        <w:ind w:firstLine="760"/>
        <w:jc w:val="both"/>
      </w:pPr>
      <w:r>
        <w:t>Изучение мнения населения производится путем письменного опроса (анкетирования).</w:t>
      </w:r>
    </w:p>
    <w:p w:rsidR="00C8383B" w:rsidRDefault="00C8383B" w:rsidP="00C8383B">
      <w:pPr>
        <w:pStyle w:val="20"/>
        <w:numPr>
          <w:ilvl w:val="0"/>
          <w:numId w:val="3"/>
        </w:numPr>
        <w:shd w:val="clear" w:color="auto" w:fill="auto"/>
        <w:tabs>
          <w:tab w:val="left" w:pos="1326"/>
        </w:tabs>
        <w:spacing w:after="0" w:line="280" w:lineRule="exact"/>
        <w:ind w:firstLine="760"/>
        <w:jc w:val="both"/>
      </w:pPr>
      <w:r>
        <w:t>Письменный опрос (анкетирование) может проводиться:</w:t>
      </w:r>
    </w:p>
    <w:p w:rsidR="00C8383B" w:rsidRDefault="00C8383B" w:rsidP="00C8383B">
      <w:pPr>
        <w:pStyle w:val="20"/>
        <w:shd w:val="clear" w:color="auto" w:fill="auto"/>
        <w:spacing w:after="0" w:line="280" w:lineRule="exact"/>
        <w:ind w:firstLine="760"/>
        <w:jc w:val="both"/>
      </w:pPr>
      <w:r>
        <w:t>в помещениях по месту предоставления муниципальных услуг;</w:t>
      </w:r>
    </w:p>
    <w:p w:rsidR="00C8383B" w:rsidRDefault="00B45E6A" w:rsidP="00B45E6A">
      <w:pPr>
        <w:pStyle w:val="20"/>
        <w:shd w:val="clear" w:color="auto" w:fill="auto"/>
        <w:spacing w:after="0" w:line="280" w:lineRule="exact"/>
        <w:ind w:firstLine="760"/>
        <w:jc w:val="both"/>
      </w:pPr>
      <w:r>
        <w:t xml:space="preserve">на </w:t>
      </w:r>
      <w:r w:rsidR="00C8383B">
        <w:t xml:space="preserve"> сайте администрации сельсовета </w:t>
      </w:r>
      <w:hyperlink r:id="rId7" w:history="1">
        <w:r w:rsidRPr="008B7468">
          <w:rPr>
            <w:rStyle w:val="a3"/>
          </w:rPr>
          <w:t>https://lazurnenskij-r04.gosweb.gosuslugi.ru/</w:t>
        </w:r>
      </w:hyperlink>
      <w:r w:rsidR="00C8383B">
        <w:t>.</w:t>
      </w:r>
    </w:p>
    <w:p w:rsidR="00C8383B" w:rsidRDefault="00C8383B" w:rsidP="00C8383B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22" w:lineRule="exact"/>
        <w:ind w:firstLine="760"/>
        <w:jc w:val="both"/>
      </w:pPr>
      <w:r>
        <w:t xml:space="preserve">Дата проведения и продолжительность опроса в отношении муниципальных услуг, предоставляемых муниципальными учреждениями, </w:t>
      </w:r>
      <w:r>
        <w:lastRenderedPageBreak/>
        <w:t>определяются органом, в ведомственном подчинении которого находится муниципальное учреждение.</w:t>
      </w:r>
    </w:p>
    <w:p w:rsidR="00B45E6A" w:rsidRDefault="00C8383B" w:rsidP="00CD0527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240" w:lineRule="auto"/>
        <w:ind w:left="760" w:right="-65"/>
        <w:jc w:val="both"/>
      </w:pPr>
      <w:r>
        <w:t xml:space="preserve">Уполномоченный орган: </w:t>
      </w:r>
    </w:p>
    <w:p w:rsidR="00B45E6A" w:rsidRDefault="00C8383B" w:rsidP="00B45E6A">
      <w:pPr>
        <w:pStyle w:val="20"/>
        <w:shd w:val="clear" w:color="auto" w:fill="auto"/>
        <w:tabs>
          <w:tab w:val="left" w:pos="1350"/>
        </w:tabs>
        <w:spacing w:after="0" w:line="240" w:lineRule="auto"/>
        <w:ind w:left="760" w:right="-65"/>
        <w:jc w:val="both"/>
      </w:pPr>
      <w:r>
        <w:t xml:space="preserve">организует проведение опроса; </w:t>
      </w:r>
    </w:p>
    <w:p w:rsidR="00B45E6A" w:rsidRDefault="00C8383B" w:rsidP="00B45E6A">
      <w:pPr>
        <w:pStyle w:val="20"/>
        <w:shd w:val="clear" w:color="auto" w:fill="auto"/>
        <w:tabs>
          <w:tab w:val="left" w:pos="1350"/>
        </w:tabs>
        <w:spacing w:after="0" w:line="240" w:lineRule="auto"/>
        <w:ind w:left="760" w:right="-65"/>
        <w:jc w:val="both"/>
      </w:pPr>
      <w:r>
        <w:t>устанавливает форму опросных листов (анкет);</w:t>
      </w:r>
    </w:p>
    <w:p w:rsidR="00C8383B" w:rsidRDefault="00C8383B" w:rsidP="00B45E6A">
      <w:pPr>
        <w:pStyle w:val="20"/>
        <w:shd w:val="clear" w:color="auto" w:fill="auto"/>
        <w:tabs>
          <w:tab w:val="left" w:pos="1350"/>
        </w:tabs>
        <w:spacing w:after="0" w:line="240" w:lineRule="auto"/>
        <w:ind w:left="760" w:right="-65"/>
        <w:jc w:val="both"/>
      </w:pPr>
      <w:r>
        <w:t xml:space="preserve"> проводит опрос;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right="-65" w:firstLine="760"/>
        <w:jc w:val="left"/>
      </w:pPr>
      <w:r>
        <w:t>подводит итоги проведенного опроса;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left="142" w:firstLine="618"/>
      </w:pPr>
      <w:r>
        <w:t xml:space="preserve">доводит итоги опроса до сведения главы сельсовета, а также руководителей 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left="142" w:firstLine="618"/>
        <w:jc w:val="left"/>
      </w:pPr>
      <w:r>
        <w:t>муниципальных учреждений, предоставляющих муниципальные услуги;</w:t>
      </w:r>
    </w:p>
    <w:p w:rsidR="00B45E6A" w:rsidRDefault="00C8383B" w:rsidP="00CD0527">
      <w:pPr>
        <w:pStyle w:val="20"/>
        <w:shd w:val="clear" w:color="auto" w:fill="auto"/>
        <w:spacing w:after="0" w:line="240" w:lineRule="auto"/>
        <w:ind w:firstLine="760"/>
      </w:pPr>
      <w:r>
        <w:t xml:space="preserve">размещает на официальном сайте </w:t>
      </w:r>
      <w:proofErr w:type="spellStart"/>
      <w:r>
        <w:t>Лазурненского</w:t>
      </w:r>
      <w:proofErr w:type="spellEnd"/>
      <w:r>
        <w:t xml:space="preserve"> сельсовета итоги изучения 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left"/>
      </w:pPr>
      <w:r>
        <w:t>мнения населения.</w:t>
      </w:r>
    </w:p>
    <w:p w:rsidR="00C8383B" w:rsidRDefault="00C8383B" w:rsidP="00B45E6A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22" w:lineRule="exact"/>
        <w:ind w:firstLine="760"/>
        <w:jc w:val="both"/>
      </w:pPr>
      <w:r>
        <w:t>Опрос проводится среди совершеннолетних граждан Российской Федерации, участвовавших в получении муниципальных услуг.</w:t>
      </w:r>
    </w:p>
    <w:p w:rsidR="00C8383B" w:rsidRDefault="00C8383B" w:rsidP="00B45E6A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240" w:lineRule="auto"/>
        <w:ind w:firstLine="760"/>
        <w:jc w:val="both"/>
      </w:pPr>
      <w:r>
        <w:t>Анкета</w:t>
      </w:r>
      <w:r w:rsidR="00B45E6A">
        <w:t xml:space="preserve"> </w:t>
      </w:r>
      <w:r>
        <w:t xml:space="preserve"> для проведения опроса должна содержать</w:t>
      </w:r>
      <w:r w:rsidR="00B45E6A">
        <w:t xml:space="preserve"> </w:t>
      </w:r>
      <w:r>
        <w:t xml:space="preserve"> следующие </w:t>
      </w:r>
      <w:r w:rsidR="00B45E6A">
        <w:t xml:space="preserve"> </w:t>
      </w:r>
      <w:r>
        <w:t>сведения: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 xml:space="preserve">фамилию, </w:t>
      </w:r>
      <w:r w:rsidR="00B45E6A">
        <w:t xml:space="preserve"> </w:t>
      </w:r>
      <w:r>
        <w:t>имя,</w:t>
      </w:r>
      <w:r w:rsidR="00B45E6A">
        <w:t xml:space="preserve"> </w:t>
      </w:r>
      <w:r>
        <w:t xml:space="preserve"> отчество,</w:t>
      </w:r>
      <w:r w:rsidR="00B45E6A">
        <w:t xml:space="preserve"> </w:t>
      </w:r>
      <w:r>
        <w:t xml:space="preserve"> должность </w:t>
      </w:r>
      <w:r w:rsidR="00B45E6A">
        <w:t xml:space="preserve"> </w:t>
      </w:r>
      <w:r>
        <w:t>и</w:t>
      </w:r>
      <w:r w:rsidR="00B45E6A">
        <w:t xml:space="preserve"> </w:t>
      </w:r>
      <w:r>
        <w:t xml:space="preserve"> контактную </w:t>
      </w:r>
      <w:r w:rsidR="00B45E6A">
        <w:t xml:space="preserve"> </w:t>
      </w:r>
      <w:r>
        <w:t xml:space="preserve">информацию </w:t>
      </w:r>
      <w:r w:rsidR="00B45E6A">
        <w:t xml:space="preserve"> </w:t>
      </w:r>
      <w:r>
        <w:t xml:space="preserve">лица, осуществляющего проведение опроса; 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дату проведения опроса;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место проведения опроса;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перечень вопросов, задаваемых респонденту;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фамилию, имя, отчество, дату рождения респондента;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 xml:space="preserve"> подпись респондента и лица, осуществляющего проведение опроса.</w:t>
      </w:r>
    </w:p>
    <w:p w:rsidR="00C8383B" w:rsidRDefault="00C8383B" w:rsidP="00B45E6A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240" w:lineRule="auto"/>
        <w:ind w:firstLine="760"/>
        <w:jc w:val="both"/>
      </w:pPr>
      <w:r>
        <w:t>Анкета для проведения опроса должна содержать вопросы, позволяющие оценить: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комфортность помещений, предназначенных для оказания муниципальных услуг;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удовлетворенность информированием о порядке оказания муниципальных услуг;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both"/>
      </w:pPr>
      <w:r>
        <w:t>удовлетворенность респондента отношением специалистов к посетителям (внимание, вежливость, тактичность);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left"/>
      </w:pPr>
      <w:r>
        <w:t xml:space="preserve">удовлетворенность графиком работы с посетителями; 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left"/>
      </w:pPr>
      <w:r>
        <w:t xml:space="preserve">удовлетворенность компетентностью сотрудников; </w:t>
      </w:r>
    </w:p>
    <w:p w:rsidR="00B45E6A" w:rsidRDefault="00C8383B" w:rsidP="00B45E6A">
      <w:pPr>
        <w:pStyle w:val="20"/>
        <w:shd w:val="clear" w:color="auto" w:fill="auto"/>
        <w:spacing w:after="0" w:line="240" w:lineRule="auto"/>
        <w:ind w:firstLine="760"/>
        <w:jc w:val="left"/>
      </w:pPr>
      <w:r>
        <w:t>удовлетворенность результатом получения муниципальной услуги;</w:t>
      </w:r>
    </w:p>
    <w:p w:rsidR="00C8383B" w:rsidRDefault="00C8383B" w:rsidP="00B45E6A">
      <w:pPr>
        <w:pStyle w:val="20"/>
        <w:shd w:val="clear" w:color="auto" w:fill="auto"/>
        <w:spacing w:after="0" w:line="240" w:lineRule="auto"/>
        <w:ind w:firstLine="760"/>
        <w:jc w:val="left"/>
      </w:pPr>
      <w:r>
        <w:t xml:space="preserve"> 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C8383B" w:rsidRDefault="00C8383B" w:rsidP="00C9156B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22" w:lineRule="exact"/>
        <w:ind w:firstLine="760"/>
        <w:jc w:val="both"/>
      </w:pPr>
      <w:r>
        <w:t>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C8383B" w:rsidRPr="00C9156B" w:rsidRDefault="00C8383B" w:rsidP="00C9156B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240" w:lineRule="auto"/>
        <w:ind w:firstLine="760"/>
        <w:jc w:val="both"/>
        <w:rPr>
          <w:sz w:val="28"/>
          <w:szCs w:val="28"/>
        </w:rPr>
      </w:pPr>
      <w:r>
        <w:t xml:space="preserve">Количество граждан, достаточное для изучения мнения населения, </w:t>
      </w:r>
      <w:r w:rsidRPr="00C9156B">
        <w:rPr>
          <w:sz w:val="28"/>
          <w:szCs w:val="28"/>
        </w:rPr>
        <w:t>составляет не менее одной пятой от среднемесячного количества получателей</w:t>
      </w:r>
    </w:p>
    <w:p w:rsidR="00C8383B" w:rsidRPr="00C9156B" w:rsidRDefault="00C8383B" w:rsidP="00C9156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9156B">
        <w:rPr>
          <w:sz w:val="28"/>
          <w:szCs w:val="28"/>
        </w:rPr>
        <w:t>муниципальных услуг, определяемого на основании данных за шесть месяцев, предшествующих месяцу проведения исследования.</w:t>
      </w:r>
    </w:p>
    <w:p w:rsidR="00C8383B" w:rsidRPr="00C9156B" w:rsidRDefault="00C8383B" w:rsidP="00C9156B">
      <w:pPr>
        <w:pStyle w:val="20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C9156B">
        <w:rPr>
          <w:sz w:val="28"/>
          <w:szCs w:val="28"/>
        </w:rPr>
        <w:t>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676279" w:rsidRPr="00C8383B" w:rsidRDefault="00C9156B" w:rsidP="00BD076A">
      <w:pPr>
        <w:pStyle w:val="20"/>
        <w:shd w:val="clear" w:color="auto" w:fill="auto"/>
        <w:spacing w:after="0" w:line="280" w:lineRule="exact"/>
        <w:ind w:firstLine="760"/>
        <w:jc w:val="both"/>
      </w:pPr>
      <w:r>
        <w:rPr>
          <w:sz w:val="28"/>
          <w:szCs w:val="28"/>
        </w:rPr>
        <w:t xml:space="preserve">2.11. </w:t>
      </w:r>
      <w:r w:rsidR="00C8383B" w:rsidRPr="00C9156B">
        <w:rPr>
          <w:sz w:val="28"/>
          <w:szCs w:val="28"/>
        </w:rPr>
        <w:t>Итоги изучения мнения населения размещаются на сайте сельсовета</w:t>
      </w:r>
      <w:r>
        <w:rPr>
          <w:sz w:val="28"/>
          <w:szCs w:val="28"/>
        </w:rPr>
        <w:t xml:space="preserve"> (</w:t>
      </w:r>
      <w:hyperlink r:id="rId8" w:history="1">
        <w:r w:rsidRPr="008B7468">
          <w:rPr>
            <w:rStyle w:val="a3"/>
          </w:rPr>
          <w:t>https://lazurnenskij-r04.gosweb.gosuslugi.ru/</w:t>
        </w:r>
      </w:hyperlink>
      <w:r>
        <w:t>).</w:t>
      </w:r>
    </w:p>
    <w:sectPr w:rsidR="00676279" w:rsidRPr="00C8383B" w:rsidSect="00CD0527">
      <w:pgSz w:w="11900" w:h="16840"/>
      <w:pgMar w:top="851" w:right="701" w:bottom="951" w:left="18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4C" w:rsidRDefault="00186F4C" w:rsidP="005F5DF0">
      <w:r>
        <w:separator/>
      </w:r>
    </w:p>
  </w:endnote>
  <w:endnote w:type="continuationSeparator" w:id="0">
    <w:p w:rsidR="00186F4C" w:rsidRDefault="00186F4C" w:rsidP="005F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4C" w:rsidRDefault="00186F4C"/>
  </w:footnote>
  <w:footnote w:type="continuationSeparator" w:id="0">
    <w:p w:rsidR="00186F4C" w:rsidRDefault="00186F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A6"/>
    <w:multiLevelType w:val="multilevel"/>
    <w:tmpl w:val="5FB89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955AB"/>
    <w:multiLevelType w:val="multilevel"/>
    <w:tmpl w:val="B71430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D04A61"/>
    <w:multiLevelType w:val="multilevel"/>
    <w:tmpl w:val="D33062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841FC"/>
    <w:multiLevelType w:val="multilevel"/>
    <w:tmpl w:val="F3325A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36EDC"/>
    <w:multiLevelType w:val="multilevel"/>
    <w:tmpl w:val="50AA19C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5DF0"/>
    <w:rsid w:val="000344B9"/>
    <w:rsid w:val="00186F4C"/>
    <w:rsid w:val="0052141A"/>
    <w:rsid w:val="005F5DF0"/>
    <w:rsid w:val="00676279"/>
    <w:rsid w:val="008748CC"/>
    <w:rsid w:val="00B45E6A"/>
    <w:rsid w:val="00BD076A"/>
    <w:rsid w:val="00C8383B"/>
    <w:rsid w:val="00C9156B"/>
    <w:rsid w:val="00CD0527"/>
    <w:rsid w:val="00F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D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DF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5F5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4"/>
    <w:rsid w:val="005F5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5F5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F5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F5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F5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5F5D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5pt">
    <w:name w:val="Основной текст (4) + 7;5 pt;Полужирный"/>
    <w:basedOn w:val="4"/>
    <w:rsid w:val="005F5DF0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1">
    <w:name w:val="Заголовок №1"/>
    <w:basedOn w:val="a"/>
    <w:link w:val="1Exact"/>
    <w:rsid w:val="005F5DF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Exact"/>
    <w:rsid w:val="005F5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F5DF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F5DF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F5DF0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urne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zurn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4</cp:revision>
  <dcterms:created xsi:type="dcterms:W3CDTF">2024-04-23T03:43:00Z</dcterms:created>
  <dcterms:modified xsi:type="dcterms:W3CDTF">2024-04-23T06:10:00Z</dcterms:modified>
</cp:coreProperties>
</file>